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4C468DA8" w:rsidR="003254A3" w:rsidRPr="000719BB" w:rsidRDefault="00BD76C3" w:rsidP="006C2343">
      <w:pPr>
        <w:pStyle w:val="Titul2"/>
      </w:pPr>
      <w:r w:rsidRPr="00BC6CFB">
        <w:t xml:space="preserve">Příloha č. 2 </w:t>
      </w:r>
      <w:r w:rsidR="00BC6CFB" w:rsidRPr="00BC6CFB">
        <w:t>b</w:t>
      </w:r>
      <w:r w:rsidRPr="00BC6CFB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540E050C" w:rsidR="00BF54FE" w:rsidRPr="00D61BB3" w:rsidRDefault="00166695" w:rsidP="006C2343">
          <w:pPr>
            <w:pStyle w:val="Tituldatum"/>
            <w:rPr>
              <w:rStyle w:val="Nzevakce"/>
            </w:rPr>
          </w:pPr>
          <w:r w:rsidRPr="00166695">
            <w:rPr>
              <w:rStyle w:val="Nzevakce"/>
            </w:rPr>
            <w:t xml:space="preserve">Oprava trakčního vedení v úseku Louky nad Olší - Karviná </w:t>
          </w:r>
          <w:proofErr w:type="spellStart"/>
          <w:proofErr w:type="gramStart"/>
          <w:r w:rsidRPr="00166695">
            <w:rPr>
              <w:rStyle w:val="Nzevakce"/>
            </w:rPr>
            <w:t>hl.n</w:t>
          </w:r>
          <w:proofErr w:type="spellEnd"/>
          <w:proofErr w:type="gramEnd"/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2F6752DC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642F87" w:rsidRPr="00540BF3">
        <w:t>20</w:t>
      </w:r>
      <w:r w:rsidR="00C56FB9" w:rsidRPr="00540BF3">
        <w:t>.</w:t>
      </w:r>
      <w:r w:rsidR="00BC6CFB" w:rsidRPr="00540BF3">
        <w:t xml:space="preserve"> </w:t>
      </w:r>
      <w:r w:rsidR="00642F87" w:rsidRPr="00540BF3">
        <w:t>03</w:t>
      </w:r>
      <w:r w:rsidR="00C56FB9" w:rsidRPr="00540BF3">
        <w:t>.</w:t>
      </w:r>
      <w:r w:rsidR="00BC6CFB" w:rsidRPr="00540BF3">
        <w:t xml:space="preserve"> </w:t>
      </w:r>
      <w:r w:rsidR="00C56FB9" w:rsidRPr="00540BF3">
        <w:t>202</w:t>
      </w:r>
      <w:r w:rsidR="00642F87" w:rsidRPr="00540BF3">
        <w:t>3</w:t>
      </w:r>
      <w:r w:rsidR="0076790E">
        <w:t xml:space="preserve"> </w:t>
      </w:r>
    </w:p>
    <w:p w14:paraId="377EE8BF" w14:textId="77777777" w:rsidR="0002642A" w:rsidRDefault="0002642A" w:rsidP="0002642A">
      <w:pPr>
        <w:pStyle w:val="ZTPinfo-text"/>
        <w:rPr>
          <w:b/>
        </w:rPr>
      </w:pPr>
    </w:p>
    <w:p w14:paraId="3DC992D0" w14:textId="77777777" w:rsidR="0002642A" w:rsidRDefault="0002642A" w:rsidP="0002642A">
      <w:pPr>
        <w:pStyle w:val="ZTPinfo-text"/>
        <w:rPr>
          <w:b/>
        </w:rPr>
      </w:pPr>
    </w:p>
    <w:p w14:paraId="12EDD888" w14:textId="77777777" w:rsidR="0002642A" w:rsidRDefault="0002642A" w:rsidP="0002642A">
      <w:pPr>
        <w:pStyle w:val="ZTPinfo-text"/>
        <w:rPr>
          <w:b/>
        </w:rPr>
      </w:pPr>
    </w:p>
    <w:p w14:paraId="383AD8B3" w14:textId="77777777" w:rsidR="0002642A" w:rsidRDefault="0002642A" w:rsidP="0002642A">
      <w:pPr>
        <w:pStyle w:val="ZTPinfo-text"/>
        <w:rPr>
          <w:b/>
        </w:rPr>
      </w:pPr>
    </w:p>
    <w:p w14:paraId="5E5F5741" w14:textId="77777777" w:rsidR="0002642A" w:rsidRDefault="0002642A" w:rsidP="0002642A">
      <w:pPr>
        <w:pStyle w:val="ZTPinfo-text"/>
        <w:rPr>
          <w:b/>
        </w:rPr>
      </w:pPr>
    </w:p>
    <w:p w14:paraId="00F27DB9" w14:textId="77777777" w:rsidR="0002642A" w:rsidRDefault="0002642A" w:rsidP="0002642A">
      <w:pPr>
        <w:pStyle w:val="ZTPinfo-text"/>
        <w:rPr>
          <w:b/>
        </w:rPr>
      </w:pPr>
    </w:p>
    <w:p w14:paraId="48629ED3" w14:textId="77777777"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p w14:paraId="67453886" w14:textId="01BFF49D" w:rsidR="009B1BE9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1421847" w:history="1">
        <w:r w:rsidR="009B1BE9" w:rsidRPr="00FB5C74">
          <w:rPr>
            <w:rStyle w:val="Hypertextovodkaz"/>
          </w:rPr>
          <w:t>SEZNAM ZKRATEK</w:t>
        </w:r>
        <w:r w:rsidR="009B1BE9">
          <w:rPr>
            <w:noProof/>
            <w:webHidden/>
          </w:rPr>
          <w:tab/>
        </w:r>
        <w:r w:rsidR="009B1BE9">
          <w:rPr>
            <w:noProof/>
            <w:webHidden/>
          </w:rPr>
          <w:fldChar w:fldCharType="begin"/>
        </w:r>
        <w:r w:rsidR="009B1BE9">
          <w:rPr>
            <w:noProof/>
            <w:webHidden/>
          </w:rPr>
          <w:instrText xml:space="preserve"> PAGEREF _Toc131421847 \h </w:instrText>
        </w:r>
        <w:r w:rsidR="009B1BE9">
          <w:rPr>
            <w:noProof/>
            <w:webHidden/>
          </w:rPr>
        </w:r>
        <w:r w:rsidR="009B1BE9">
          <w:rPr>
            <w:noProof/>
            <w:webHidden/>
          </w:rPr>
          <w:fldChar w:fldCharType="separate"/>
        </w:r>
        <w:r w:rsidR="009B1BE9">
          <w:rPr>
            <w:noProof/>
            <w:webHidden/>
          </w:rPr>
          <w:t>2</w:t>
        </w:r>
        <w:r w:rsidR="009B1BE9">
          <w:rPr>
            <w:noProof/>
            <w:webHidden/>
          </w:rPr>
          <w:fldChar w:fldCharType="end"/>
        </w:r>
      </w:hyperlink>
    </w:p>
    <w:p w14:paraId="659648EA" w14:textId="5FBDE824" w:rsidR="009B1BE9" w:rsidRDefault="009B1BE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1421848" w:history="1">
        <w:r w:rsidRPr="00FB5C74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_Toc131421848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17829D9" w14:textId="524FDE65" w:rsidR="009B1BE9" w:rsidRDefault="009B1BE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1421849" w:history="1">
        <w:r w:rsidRPr="00FB5C74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FB5C74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_Toc131421849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9EA58CE" w14:textId="567D589C" w:rsidR="009B1BE9" w:rsidRDefault="009B1BE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1421850" w:history="1">
        <w:r w:rsidRPr="00FB5C74">
          <w:rPr>
            <w:rStyle w:val="Hypertextovodkaz"/>
            <w:rFonts w:asciiTheme="majorHAnsi" w:hAnsiTheme="majorHAnsi"/>
          </w:rPr>
          <w:t>1.1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FB5C74">
          <w:rPr>
            <w:rStyle w:val="Hypertextovodkaz"/>
          </w:rPr>
          <w:t>Účel a 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_Toc131421850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E5D8AAF" w14:textId="04ADB277" w:rsidR="009B1BE9" w:rsidRDefault="009B1BE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1421851" w:history="1">
        <w:r w:rsidRPr="00FB5C74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FB5C74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_Toc131421851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59E5016" w14:textId="0CBBCF6E" w:rsidR="009B1BE9" w:rsidRDefault="009B1BE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1421852" w:history="1">
        <w:r w:rsidRPr="00FB5C74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FB5C74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_Toc131421852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5734738" w14:textId="4C9980F5" w:rsidR="009B1BE9" w:rsidRDefault="009B1BE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1421853" w:history="1">
        <w:r w:rsidRPr="00FB5C74">
          <w:rPr>
            <w:rStyle w:val="Hypertextovodkaz"/>
            <w:rFonts w:asciiTheme="majorHAnsi" w:hAnsiTheme="majorHAnsi"/>
          </w:rPr>
          <w:t>2.1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FB5C74">
          <w:rPr>
            <w:rStyle w:val="Hypertextovodkaz"/>
          </w:rPr>
          <w:t>Projektová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_Toc131421853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27FE00C" w14:textId="77CA3C1F" w:rsidR="009B1BE9" w:rsidRDefault="009B1BE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1421854" w:history="1">
        <w:r w:rsidRPr="00FB5C74">
          <w:rPr>
            <w:rStyle w:val="Hypertextovodkaz"/>
            <w:rFonts w:asciiTheme="majorHAnsi" w:hAnsiTheme="majorHAnsi"/>
          </w:rPr>
          <w:t>2.2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FB5C74">
          <w:rPr>
            <w:rStyle w:val="Hypertextovodkaz"/>
          </w:rPr>
          <w:t>Související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_Toc131421854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EC308BE" w14:textId="559C154A" w:rsidR="009B1BE9" w:rsidRDefault="009B1BE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1421855" w:history="1">
        <w:r w:rsidRPr="00FB5C74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FB5C74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_Toc131421855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B335FCD" w14:textId="7AC65B47" w:rsidR="009B1BE9" w:rsidRDefault="009B1BE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1421856" w:history="1">
        <w:r w:rsidRPr="00FB5C74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FB5C74">
          <w:rPr>
            <w:rStyle w:val="Hypertextovodkaz"/>
          </w:rPr>
          <w:t>Zvláštní TECHNICKÉ podmímky a požadavky na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_Toc131421856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CEF2234" w14:textId="5BA0D08F" w:rsidR="009B1BE9" w:rsidRDefault="009B1BE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1421857" w:history="1">
        <w:r w:rsidRPr="00FB5C74">
          <w:rPr>
            <w:rStyle w:val="Hypertextovodkaz"/>
            <w:rFonts w:asciiTheme="majorHAnsi" w:hAnsiTheme="majorHAnsi"/>
          </w:rPr>
          <w:t>4.1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FB5C74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_Toc131421857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CFFD97D" w14:textId="3B72A122" w:rsidR="009B1BE9" w:rsidRDefault="009B1BE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1421858" w:history="1">
        <w:r w:rsidRPr="00FB5C74">
          <w:rPr>
            <w:rStyle w:val="Hypertextovodkaz"/>
            <w:rFonts w:asciiTheme="majorHAnsi" w:hAnsiTheme="majorHAnsi"/>
          </w:rPr>
          <w:t>4.2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FB5C74">
          <w:rPr>
            <w:rStyle w:val="Hypertextovodkaz"/>
          </w:rPr>
          <w:t>Zeměměřická činnost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_Toc131421858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E477DE2" w14:textId="376B8193" w:rsidR="009B1BE9" w:rsidRDefault="009B1BE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1421859" w:history="1">
        <w:r w:rsidRPr="00FB5C74">
          <w:rPr>
            <w:rStyle w:val="Hypertextovodkaz"/>
            <w:rFonts w:asciiTheme="majorHAnsi" w:hAnsiTheme="majorHAnsi"/>
          </w:rPr>
          <w:t>4.3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FB5C74">
          <w:rPr>
            <w:rStyle w:val="Hypertextovodkaz"/>
          </w:rPr>
          <w:t>Doklady předkládané zhotovitelem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_Toc131421859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7B50909" w14:textId="6D3E87AD" w:rsidR="009B1BE9" w:rsidRDefault="009B1BE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1421860" w:history="1">
        <w:r w:rsidRPr="00FB5C74">
          <w:rPr>
            <w:rStyle w:val="Hypertextovodkaz"/>
            <w:rFonts w:asciiTheme="majorHAnsi" w:hAnsiTheme="majorHAnsi"/>
          </w:rPr>
          <w:t>4.4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FB5C74">
          <w:rPr>
            <w:rStyle w:val="Hypertextovodkaz"/>
          </w:rPr>
          <w:t>Dokumentace zhotovitele pro stavbu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_Toc131421860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728987B" w14:textId="6124F9A4" w:rsidR="009B1BE9" w:rsidRDefault="009B1BE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1421861" w:history="1">
        <w:r w:rsidRPr="00FB5C74">
          <w:rPr>
            <w:rStyle w:val="Hypertextovodkaz"/>
            <w:rFonts w:asciiTheme="majorHAnsi" w:hAnsiTheme="majorHAnsi"/>
          </w:rPr>
          <w:t>4.5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FB5C74">
          <w:rPr>
            <w:rStyle w:val="Hypertextovodkaz"/>
          </w:rPr>
          <w:t>Dokumentace skutečného provedení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_Toc131421861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5B6E63F9" w14:textId="185874BE" w:rsidR="009B1BE9" w:rsidRDefault="009B1BE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1421862" w:history="1">
        <w:r w:rsidRPr="00FB5C74">
          <w:rPr>
            <w:rStyle w:val="Hypertextovodkaz"/>
            <w:rFonts w:asciiTheme="majorHAnsi" w:hAnsiTheme="majorHAnsi"/>
          </w:rPr>
          <w:t>4.6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FB5C74">
          <w:rPr>
            <w:rStyle w:val="Hypertextovodkaz"/>
          </w:rPr>
          <w:t>Trakční a energická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_Toc131421862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4FE37A0" w14:textId="74E3428B" w:rsidR="009B1BE9" w:rsidRDefault="009B1BE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1421863" w:history="1">
        <w:r w:rsidRPr="00FB5C74">
          <w:rPr>
            <w:rStyle w:val="Hypertextovodkaz"/>
            <w:rFonts w:asciiTheme="majorHAnsi" w:hAnsiTheme="majorHAnsi"/>
          </w:rPr>
          <w:t>4.7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FB5C74">
          <w:rPr>
            <w:rStyle w:val="Hypertextovodkaz"/>
          </w:rPr>
          <w:t>Životní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_Toc131421863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7A8CBBF" w14:textId="4D78C717" w:rsidR="009B1BE9" w:rsidRDefault="009B1BE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1421864" w:history="1">
        <w:r w:rsidRPr="00FB5C74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FB5C74">
          <w:rPr>
            <w:rStyle w:val="Hypertextovodkaz"/>
          </w:rPr>
          <w:t>ORGANIZACE VÝSTAVBY, VÝLUKY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_Toc131421864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419D10F7" w14:textId="61273428" w:rsidR="009B1BE9" w:rsidRDefault="009B1BE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1421865" w:history="1">
        <w:r w:rsidRPr="00FB5C74">
          <w:rPr>
            <w:rStyle w:val="Hypertextovodkaz"/>
          </w:rPr>
          <w:t>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FB5C74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_Toc131421865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41A09E82" w14:textId="3F5D2C93" w:rsidR="009B1BE9" w:rsidRDefault="009B1BE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1421866" w:history="1">
        <w:r w:rsidRPr="00FB5C74">
          <w:rPr>
            <w:rStyle w:val="Hypertextovodkaz"/>
          </w:rPr>
          <w:t>7.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FB5C74">
          <w:rPr>
            <w:rStyle w:val="Hypertextovodkaz"/>
          </w:rPr>
          <w:t>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_Toc131421866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30D8D7FD" w14:textId="49EDC5B5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3731854"/>
      <w:bookmarkStart w:id="1" w:name="_Toc131421847"/>
      <w:r>
        <w:t>SEZNAM ZKRATEK</w:t>
      </w:r>
      <w:bookmarkEnd w:id="1"/>
      <w:r w:rsidR="0076790E">
        <w:t xml:space="preserve"> </w:t>
      </w:r>
      <w:bookmarkEnd w:id="0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2" w:name="_Toc131421848"/>
      <w:r w:rsidRPr="00F92E3A">
        <w:lastRenderedPageBreak/>
        <w:t>Pojmy a definice</w:t>
      </w:r>
      <w:bookmarkEnd w:id="2"/>
    </w:p>
    <w:p w14:paraId="564752E2" w14:textId="2C5FB337" w:rsidR="00F92E3A" w:rsidRPr="00746474" w:rsidRDefault="00F92E3A" w:rsidP="00C567C4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Projektová dokumentace pro provádění stavby</w:t>
      </w:r>
      <w:r w:rsidRPr="00746474">
        <w:rPr>
          <w:sz w:val="18"/>
          <w:szCs w:val="18"/>
        </w:rPr>
        <w:t xml:space="preserve"> (PDPS) je projektovou dokumentací,</w:t>
      </w:r>
      <w:r w:rsidR="00746474" w:rsidRPr="00746474">
        <w:rPr>
          <w:sz w:val="18"/>
          <w:szCs w:val="18"/>
        </w:rPr>
        <w:t xml:space="preserve"> která </w:t>
      </w:r>
      <w:r w:rsidRPr="00746474">
        <w:rPr>
          <w:sz w:val="18"/>
          <w:szCs w:val="18"/>
        </w:rPr>
        <w:t>se zpracovává v členění a rozsahu přílohy č. 4 vyhlášky č. 146/2008 Sb. Jedná</w:t>
      </w:r>
      <w:r w:rsidR="00746474" w:rsidRPr="00746474">
        <w:rPr>
          <w:sz w:val="18"/>
          <w:szCs w:val="18"/>
        </w:rPr>
        <w:t xml:space="preserve"> se o do</w:t>
      </w:r>
      <w:r w:rsidRPr="00746474">
        <w:rPr>
          <w:sz w:val="18"/>
          <w:szCs w:val="18"/>
        </w:rPr>
        <w:t>kumentaci, jež obsahově i věcně vychází z dokumentace, na jejímž základě byla</w:t>
      </w:r>
      <w:r w:rsidR="00746474" w:rsidRPr="00746474">
        <w:rPr>
          <w:sz w:val="18"/>
          <w:szCs w:val="18"/>
        </w:rPr>
        <w:t xml:space="preserve"> stavba povolena </w:t>
      </w:r>
      <w:r w:rsidRPr="00746474">
        <w:rPr>
          <w:sz w:val="18"/>
          <w:szCs w:val="18"/>
        </w:rPr>
        <w:t xml:space="preserve">(DUSL, </w:t>
      </w:r>
      <w:proofErr w:type="gramStart"/>
      <w:r w:rsidRPr="00746474">
        <w:rPr>
          <w:sz w:val="18"/>
          <w:szCs w:val="18"/>
        </w:rPr>
        <w:t>DUSP</w:t>
      </w:r>
      <w:proofErr w:type="gramEnd"/>
      <w:r w:rsidRPr="00746474">
        <w:rPr>
          <w:sz w:val="18"/>
          <w:szCs w:val="18"/>
        </w:rPr>
        <w:t xml:space="preserve"> resp. DSP), které dopracovává a rozpracovává do větší</w:t>
      </w:r>
      <w:r w:rsidR="00746474" w:rsidRPr="00746474">
        <w:rPr>
          <w:sz w:val="18"/>
          <w:szCs w:val="18"/>
        </w:rPr>
        <w:t xml:space="preserve"> podrobnosti a rozsahu </w:t>
      </w:r>
      <w:r w:rsidRPr="00746474">
        <w:rPr>
          <w:sz w:val="18"/>
          <w:szCs w:val="18"/>
        </w:rPr>
        <w:t>potřebných pro výběr zhotovitele stavby v zadávacím řízení, a to</w:t>
      </w:r>
      <w:r w:rsidR="00746474" w:rsidRPr="00746474">
        <w:rPr>
          <w:sz w:val="18"/>
          <w:szCs w:val="18"/>
        </w:rPr>
        <w:t xml:space="preserve"> s dodržením zásad</w:t>
      </w:r>
      <w:r w:rsidRPr="00746474">
        <w:rPr>
          <w:sz w:val="18"/>
          <w:szCs w:val="18"/>
        </w:rPr>
        <w:t xml:space="preserve"> transparentnosti, přiměřenosti a rovného zacházení. PDPS lze</w:t>
      </w:r>
      <w:r w:rsidR="00746474" w:rsidRPr="00746474">
        <w:rPr>
          <w:sz w:val="18"/>
          <w:szCs w:val="18"/>
        </w:rPr>
        <w:t xml:space="preserve"> zpracovat se zohledněním konk</w:t>
      </w:r>
      <w:r w:rsidRPr="00746474">
        <w:rPr>
          <w:sz w:val="18"/>
          <w:szCs w:val="18"/>
        </w:rPr>
        <w:t>rétních výrobků, dodávaných technologií, technologických</w:t>
      </w:r>
      <w:r w:rsidR="00746474" w:rsidRPr="00746474">
        <w:rPr>
          <w:sz w:val="18"/>
          <w:szCs w:val="18"/>
        </w:rPr>
        <w:t xml:space="preserve"> postupů a</w:t>
      </w:r>
      <w:r w:rsidR="00746474">
        <w:rPr>
          <w:sz w:val="18"/>
          <w:szCs w:val="18"/>
        </w:rPr>
        <w:t xml:space="preserve"> </w:t>
      </w:r>
      <w:r w:rsidR="00746474" w:rsidRPr="00746474">
        <w:rPr>
          <w:sz w:val="18"/>
          <w:szCs w:val="18"/>
        </w:rPr>
        <w:t xml:space="preserve">výrobních </w:t>
      </w:r>
      <w:r w:rsidRPr="00746474">
        <w:rPr>
          <w:sz w:val="18"/>
          <w:szCs w:val="18"/>
        </w:rPr>
        <w:t>konkrétního Zhotovitele pouze v případě, že je stavba</w:t>
      </w:r>
      <w:r w:rsidR="00746474" w:rsidRP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 xml:space="preserve">zadávána v režimu D+B. </w:t>
      </w:r>
    </w:p>
    <w:p w14:paraId="094394E7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354E3F4F" w14:textId="2D8D718C" w:rsidR="00F92E3A" w:rsidRPr="00746474" w:rsidRDefault="00F92E3A" w:rsidP="00C567C4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Realizační dokumentace stavby</w:t>
      </w:r>
      <w:r w:rsidRPr="00746474">
        <w:rPr>
          <w:sz w:val="18"/>
          <w:szCs w:val="18"/>
        </w:rPr>
        <w:t xml:space="preserve"> (RDS) je dokumentací zhotovitele stavby a zpracovává</w:t>
      </w:r>
      <w:r w:rsidR="00746474" w:rsidRPr="00746474">
        <w:rPr>
          <w:sz w:val="18"/>
          <w:szCs w:val="18"/>
        </w:rPr>
        <w:t xml:space="preserve"> se samostatně </w:t>
      </w:r>
      <w:r w:rsidRPr="00746474">
        <w:rPr>
          <w:sz w:val="18"/>
          <w:szCs w:val="18"/>
        </w:rPr>
        <w:t>pro jednotlivé objekty. Jedná se o dokumentaci, která rozpracovává PDPS</w:t>
      </w:r>
      <w:r w:rsidR="00746474" w:rsidRPr="00746474">
        <w:rPr>
          <w:sz w:val="18"/>
          <w:szCs w:val="18"/>
        </w:rPr>
        <w:t xml:space="preserve"> s ohledem </w:t>
      </w:r>
      <w:r w:rsidRPr="00746474">
        <w:rPr>
          <w:sz w:val="18"/>
          <w:szCs w:val="18"/>
        </w:rPr>
        <w:t>na znalosti konkrétních výrobků, dodávaných technologií, technologických</w:t>
      </w:r>
      <w:r w:rsidR="00746474" w:rsidRPr="00746474">
        <w:rPr>
          <w:sz w:val="18"/>
          <w:szCs w:val="18"/>
        </w:rPr>
        <w:t xml:space="preserve"> postupů </w:t>
      </w:r>
      <w:r w:rsidRPr="00746474">
        <w:rPr>
          <w:sz w:val="18"/>
          <w:szCs w:val="18"/>
        </w:rPr>
        <w:t>a výrobních podmínek konkrétního zhotovitele stavby. Součástí je také</w:t>
      </w:r>
      <w:r w:rsidR="00746474">
        <w:rPr>
          <w:sz w:val="18"/>
          <w:szCs w:val="18"/>
        </w:rPr>
        <w:t xml:space="preserve"> dokumentace</w:t>
      </w:r>
    </w:p>
    <w:p w14:paraId="4BA8DB12" w14:textId="56930FEF" w:rsidR="00F92E3A" w:rsidRPr="00746474" w:rsidRDefault="00F92E3A" w:rsidP="00517E55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746474">
        <w:rPr>
          <w:sz w:val="18"/>
          <w:szCs w:val="18"/>
        </w:rPr>
        <w:t>dokumentace výrobní, montážní, dílenská a dokumentace dodavatele mostních objektů.</w:t>
      </w:r>
      <w:r w:rsidR="00746474">
        <w:rPr>
          <w:sz w:val="18"/>
          <w:szCs w:val="18"/>
        </w:rPr>
        <w:t xml:space="preserve"> RDS</w:t>
      </w:r>
      <w:r w:rsidRPr="00746474">
        <w:rPr>
          <w:sz w:val="18"/>
          <w:szCs w:val="18"/>
        </w:rPr>
        <w:t xml:space="preserve"> se vždy zpracovává v případě, že to vyžadují TKP nebo požadavek na její zpracování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vychází z předcházejícího stupně dokumentace nebo smluvního ujednání. RDS nemění</w:t>
      </w:r>
      <w:r w:rsidR="00746474">
        <w:rPr>
          <w:sz w:val="18"/>
          <w:szCs w:val="18"/>
        </w:rPr>
        <w:t xml:space="preserve"> koncepčně-technické </w:t>
      </w:r>
      <w:r w:rsidRPr="00746474">
        <w:rPr>
          <w:sz w:val="18"/>
          <w:szCs w:val="18"/>
        </w:rPr>
        <w:t>řešení stavby navržené v rámci předcházející projektové přípravy,</w:t>
      </w:r>
      <w:r w:rsidR="00746474">
        <w:rPr>
          <w:sz w:val="18"/>
          <w:szCs w:val="18"/>
        </w:rPr>
        <w:t xml:space="preserve"> pokud není OP stan</w:t>
      </w:r>
      <w:r w:rsidRPr="00746474">
        <w:rPr>
          <w:sz w:val="18"/>
          <w:szCs w:val="18"/>
        </w:rPr>
        <w:t>oveno jinak. Obsah a rozsah RDS je definován přílohou P8 SŽ SM011.</w:t>
      </w:r>
      <w:r w:rsidR="00746474">
        <w:rPr>
          <w:sz w:val="18"/>
          <w:szCs w:val="18"/>
        </w:rPr>
        <w:t xml:space="preserve"> Náklady spojené se zpra</w:t>
      </w:r>
      <w:r w:rsidRPr="00746474">
        <w:rPr>
          <w:sz w:val="18"/>
          <w:szCs w:val="18"/>
        </w:rPr>
        <w:t>cováním RDS budou uvedené v samostatné položce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776CC8E" w14:textId="3EC05787" w:rsidR="00F92E3A" w:rsidRPr="005D336A" w:rsidRDefault="00F92E3A" w:rsidP="005D336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Dokumentace skutečného provedení stavby</w:t>
      </w:r>
      <w:r w:rsidRPr="005D336A">
        <w:rPr>
          <w:sz w:val="18"/>
          <w:szCs w:val="18"/>
        </w:rPr>
        <w:t xml:space="preserve"> (DSPS</w:t>
      </w:r>
      <w:r w:rsidR="00241A2D" w:rsidRPr="005D336A">
        <w:rPr>
          <w:sz w:val="18"/>
          <w:szCs w:val="18"/>
        </w:rPr>
        <w:t>)</w:t>
      </w:r>
      <w:r w:rsidRPr="005D336A">
        <w:rPr>
          <w:sz w:val="18"/>
          <w:szCs w:val="18"/>
        </w:rPr>
        <w:t xml:space="preserve"> je dokumentace, která se</w:t>
      </w:r>
      <w:r w:rsidR="005D336A" w:rsidRPr="005D336A">
        <w:rPr>
          <w:sz w:val="18"/>
          <w:szCs w:val="18"/>
        </w:rPr>
        <w:t xml:space="preserve"> zpracovává </w:t>
      </w:r>
      <w:r w:rsidRPr="005D336A">
        <w:rPr>
          <w:sz w:val="18"/>
          <w:szCs w:val="18"/>
        </w:rPr>
        <w:t>v rozsahu přílohy č. 14 vyhlášky č. 499/2006 Sb. a požadavků Smlouvy.</w:t>
      </w:r>
      <w:r w:rsidR="005D336A" w:rsidRPr="005D336A">
        <w:rPr>
          <w:sz w:val="18"/>
          <w:szCs w:val="18"/>
        </w:rPr>
        <w:t xml:space="preserve"> Jedná se o </w:t>
      </w:r>
      <w:r w:rsidRPr="005D336A">
        <w:rPr>
          <w:sz w:val="18"/>
          <w:szCs w:val="18"/>
        </w:rPr>
        <w:t>dokumentaci, kterou zpracovává Zhotovitel stavby po ukončení stavebních</w:t>
      </w:r>
      <w:r w:rsidR="005D336A">
        <w:rPr>
          <w:sz w:val="18"/>
          <w:szCs w:val="18"/>
        </w:rPr>
        <w:t xml:space="preserve"> prací. </w:t>
      </w:r>
      <w:r w:rsidRPr="005D336A">
        <w:rPr>
          <w:sz w:val="18"/>
          <w:szCs w:val="18"/>
        </w:rPr>
        <w:t>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69C48D5E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5D336A">
        <w:rPr>
          <w:b/>
          <w:sz w:val="18"/>
          <w:szCs w:val="18"/>
        </w:rPr>
        <w:t>Etapa je ucelená Část Díla určená v Harmonogramu postupu prací.</w:t>
      </w:r>
    </w:p>
    <w:p w14:paraId="34702F0F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C1010F8" w14:textId="1E97E1ED" w:rsidR="00F92E3A" w:rsidRPr="005D336A" w:rsidRDefault="00F92E3A" w:rsidP="00C567C4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5D336A">
        <w:rPr>
          <w:b/>
          <w:sz w:val="18"/>
          <w:szCs w:val="18"/>
        </w:rPr>
        <w:t xml:space="preserve">Zadávací dokumentace </w:t>
      </w:r>
      <w:r w:rsidRPr="005D336A">
        <w:rPr>
          <w:sz w:val="18"/>
          <w:szCs w:val="18"/>
        </w:rPr>
        <w:t>(dále také „ZD“) je soubor dokumentů (OP, Technické</w:t>
      </w:r>
      <w:r w:rsidR="005D336A" w:rsidRPr="005D336A">
        <w:rPr>
          <w:sz w:val="18"/>
          <w:szCs w:val="18"/>
        </w:rPr>
        <w:t xml:space="preserve"> podmínky, D</w:t>
      </w:r>
      <w:r w:rsidRPr="005D336A">
        <w:rPr>
          <w:sz w:val="18"/>
          <w:szCs w:val="18"/>
        </w:rPr>
        <w:t>okumentace atd.), které vymezují předmět veřejné zakázky v</w:t>
      </w:r>
      <w:r w:rsidR="005D336A" w:rsidRPr="005D336A">
        <w:rPr>
          <w:sz w:val="18"/>
          <w:szCs w:val="18"/>
        </w:rPr>
        <w:t> </w:t>
      </w:r>
      <w:r w:rsidRPr="005D336A">
        <w:rPr>
          <w:sz w:val="18"/>
          <w:szCs w:val="18"/>
        </w:rPr>
        <w:t>podrobnostech</w:t>
      </w:r>
      <w:r w:rsidR="005D336A" w:rsidRPr="005D336A">
        <w:rPr>
          <w:sz w:val="18"/>
          <w:szCs w:val="18"/>
        </w:rPr>
        <w:t xml:space="preserve"> nezbytných pro </w:t>
      </w:r>
      <w:r w:rsidRPr="005D336A">
        <w:rPr>
          <w:sz w:val="18"/>
          <w:szCs w:val="18"/>
        </w:rPr>
        <w:t>zpracování nabídky (viz vyhláška č. 169/2016 Sb., s obsahem stanoveným zákonem č. 134/2016 Sb., o zadávání veřejných zakázek.</w:t>
      </w:r>
    </w:p>
    <w:p w14:paraId="7F67B52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489CDEA6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 xml:space="preserve">Projektová dokumentace </w:t>
      </w:r>
      <w:r w:rsidRPr="005D336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5D336A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262F8722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Pojmy s velkými začátečnými písmeny</w:t>
      </w:r>
      <w:r w:rsidRPr="005D336A">
        <w:rPr>
          <w:sz w:val="18"/>
          <w:szCs w:val="18"/>
        </w:rPr>
        <w:t xml:space="preserve"> použité v těchto </w:t>
      </w:r>
      <w:r w:rsidR="00A774DB" w:rsidRPr="005D336A">
        <w:rPr>
          <w:b/>
          <w:sz w:val="18"/>
          <w:szCs w:val="18"/>
        </w:rPr>
        <w:t>Zvláštních technických podmínkách</w:t>
      </w:r>
      <w:r w:rsidR="00A774DB" w:rsidRPr="005D336A">
        <w:rPr>
          <w:sz w:val="18"/>
          <w:szCs w:val="18"/>
        </w:rPr>
        <w:t xml:space="preserve"> (dále jen „ZTP“)</w:t>
      </w:r>
      <w:r w:rsidRPr="005D336A">
        <w:rPr>
          <w:sz w:val="18"/>
          <w:szCs w:val="18"/>
        </w:rPr>
        <w:t xml:space="preserve"> mají stejný význam jako shodné pojmy uvedené v Obchodních podmínkách (dále jen „OP“), není-li v ZTP výslovně uvedeno jinak nebo nevyplývá-li něco jiného z povahy věci.</w:t>
      </w:r>
    </w:p>
    <w:p w14:paraId="085FDDA6" w14:textId="77777777" w:rsidR="00A774DB" w:rsidRPr="005D336A" w:rsidRDefault="00A774D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5D336A" w:rsidRDefault="00A774DB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sz w:val="18"/>
          <w:szCs w:val="18"/>
        </w:rPr>
        <w:t>V</w:t>
      </w:r>
      <w:r w:rsidRPr="005D336A">
        <w:rPr>
          <w:rFonts w:cs="Verdana"/>
          <w:sz w:val="18"/>
          <w:szCs w:val="18"/>
        </w:rPr>
        <w:t xml:space="preserve"> ZTP jsou použité odkazy na </w:t>
      </w:r>
      <w:r w:rsidRPr="005D336A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5D336A">
        <w:rPr>
          <w:rFonts w:cs="Verdana"/>
          <w:b/>
          <w:sz w:val="18"/>
          <w:szCs w:val="18"/>
        </w:rPr>
        <w:t>podčlánky</w:t>
      </w:r>
      <w:proofErr w:type="spellEnd"/>
      <w:r w:rsidRPr="005D336A">
        <w:rPr>
          <w:rFonts w:cs="Verdana"/>
          <w:sz w:val="18"/>
          <w:szCs w:val="18"/>
        </w:rPr>
        <w:t xml:space="preserve"> souboru </w:t>
      </w:r>
      <w:r w:rsidRPr="005D336A">
        <w:rPr>
          <w:rFonts w:cs="Verdana"/>
          <w:b/>
          <w:sz w:val="18"/>
          <w:szCs w:val="18"/>
        </w:rPr>
        <w:t>Technické kvalitativní podmínky staveb státních drah</w:t>
      </w:r>
      <w:r w:rsidRPr="005D336A"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bookmarkStart w:id="9" w:name="_Toc131421849"/>
      <w:r w:rsidRPr="00782CE4">
        <w:lastRenderedPageBreak/>
        <w:t>SPECIFIKACE</w:t>
      </w:r>
      <w:r>
        <w:t xml:space="preserve"> PŘEDMĚTU DÍLA</w:t>
      </w:r>
      <w:bookmarkEnd w:id="3"/>
      <w:bookmarkEnd w:id="9"/>
    </w:p>
    <w:p w14:paraId="05AE8C5C" w14:textId="77777777" w:rsidR="00DF7BAA" w:rsidRDefault="00DF7BAA" w:rsidP="00DF7BAA">
      <w:pPr>
        <w:pStyle w:val="Nadpis2-2"/>
      </w:pPr>
      <w:bookmarkStart w:id="10" w:name="_Toc6410430"/>
      <w:bookmarkStart w:id="11" w:name="_Toc131421850"/>
      <w:r>
        <w:t>Účel a rozsah předmětu Díla</w:t>
      </w:r>
      <w:bookmarkEnd w:id="10"/>
      <w:bookmarkEnd w:id="11"/>
    </w:p>
    <w:p w14:paraId="144B4FC2" w14:textId="46F60271" w:rsidR="00DF7BAA" w:rsidRPr="00A16611" w:rsidRDefault="00DF7BAA" w:rsidP="00DF7BAA">
      <w:pPr>
        <w:pStyle w:val="Text2-1"/>
      </w:pPr>
      <w:r w:rsidRPr="00A16611">
        <w:t xml:space="preserve">Předmětem díla je zhotovení stavby </w:t>
      </w:r>
      <w:r w:rsidR="00C567C4">
        <w:t>„</w:t>
      </w:r>
      <w:r w:rsidR="00166695" w:rsidRPr="00166695">
        <w:t xml:space="preserve">Oprava trakčního  vedení v úseku Louky nad </w:t>
      </w:r>
      <w:proofErr w:type="gramStart"/>
      <w:r w:rsidR="00166695" w:rsidRPr="00166695">
        <w:t>Olší - Karviná</w:t>
      </w:r>
      <w:proofErr w:type="gramEnd"/>
      <w:r w:rsidR="00166695" w:rsidRPr="00166695">
        <w:t xml:space="preserve"> </w:t>
      </w:r>
      <w:proofErr w:type="spellStart"/>
      <w:r w:rsidR="00166695" w:rsidRPr="00166695">
        <w:t>hl.n</w:t>
      </w:r>
      <w:proofErr w:type="spellEnd"/>
      <w:r w:rsidR="009B1BE9">
        <w:t>.</w:t>
      </w:r>
      <w:r w:rsidR="00C567C4">
        <w:t>“</w:t>
      </w:r>
      <w:r w:rsidR="00EC4FA5" w:rsidRPr="00A16611">
        <w:t>,</w:t>
      </w:r>
      <w:r w:rsidRPr="00A16611">
        <w:t xml:space="preserve"> jejímž cílem je </w:t>
      </w:r>
      <w:r w:rsidR="002029BE" w:rsidRPr="002029BE">
        <w:t>odstranění nevyhovujícího stavu trakčního vedení vlivem důlních škod v uvedeném úseku</w:t>
      </w:r>
      <w:r w:rsidR="00C567C4" w:rsidRPr="00642CA3">
        <w:t>.</w:t>
      </w:r>
    </w:p>
    <w:p w14:paraId="29AAB0CD" w14:textId="5E1F054F" w:rsidR="00E70AB8" w:rsidRPr="00517E55" w:rsidRDefault="00A16611" w:rsidP="00F52698">
      <w:pPr>
        <w:pStyle w:val="Text2-1"/>
      </w:pPr>
      <w:r w:rsidRPr="00517E55">
        <w:t xml:space="preserve">Rozsah Díla </w:t>
      </w:r>
      <w:r w:rsidR="00C567C4" w:rsidRPr="00D536FA">
        <w:t>„</w:t>
      </w:r>
      <w:r w:rsidR="00166695" w:rsidRPr="00166695">
        <w:t xml:space="preserve">Oprava </w:t>
      </w:r>
      <w:r w:rsidR="009B1BE9" w:rsidRPr="00166695">
        <w:t>trakčního vedení</w:t>
      </w:r>
      <w:r w:rsidR="00166695" w:rsidRPr="00166695">
        <w:t xml:space="preserve"> v úseku Louky nad </w:t>
      </w:r>
      <w:proofErr w:type="gramStart"/>
      <w:r w:rsidR="00166695" w:rsidRPr="00166695">
        <w:t>Olší - Karviná</w:t>
      </w:r>
      <w:proofErr w:type="gramEnd"/>
      <w:r w:rsidR="00166695" w:rsidRPr="00166695">
        <w:t xml:space="preserve"> </w:t>
      </w:r>
      <w:proofErr w:type="spellStart"/>
      <w:r w:rsidR="00166695" w:rsidRPr="00166695">
        <w:t>hl.n</w:t>
      </w:r>
      <w:proofErr w:type="spellEnd"/>
      <w:r w:rsidR="009B1BE9">
        <w:t>.</w:t>
      </w:r>
      <w:r w:rsidR="00C567C4" w:rsidRPr="00D536FA">
        <w:t>“</w:t>
      </w:r>
      <w:r w:rsidRPr="00517E55">
        <w:t xml:space="preserve"> je </w:t>
      </w:r>
      <w:r w:rsidR="00C567C4" w:rsidRPr="00C567C4">
        <w:t>provedení oprav dle zadávací dokumentace.</w:t>
      </w:r>
    </w:p>
    <w:p w14:paraId="7959D86F" w14:textId="71FD92F6" w:rsidR="00CE2A6B" w:rsidRDefault="00CE2A6B" w:rsidP="00517E55">
      <w:pPr>
        <w:pStyle w:val="Text2-1"/>
      </w:pPr>
      <w:r w:rsidRPr="00A362A4">
        <w:t xml:space="preserve">Rozsah </w:t>
      </w:r>
      <w:r>
        <w:t>D</w:t>
      </w:r>
      <w:r w:rsidRPr="00A362A4">
        <w:t>íla je rozdělen do těchto stavebních objektů či provozních souborů</w:t>
      </w:r>
      <w:r>
        <w:t>:</w:t>
      </w:r>
    </w:p>
    <w:p w14:paraId="505EF213" w14:textId="04285454" w:rsidR="00CE2A6B" w:rsidRPr="00C567C4" w:rsidRDefault="009B1BE9" w:rsidP="00CE2A6B">
      <w:pPr>
        <w:pStyle w:val="Text2-1"/>
        <w:numPr>
          <w:ilvl w:val="0"/>
          <w:numId w:val="0"/>
        </w:numPr>
        <w:ind w:left="737"/>
      </w:pPr>
      <w:r>
        <w:t>neobsazeno.</w:t>
      </w:r>
    </w:p>
    <w:p w14:paraId="3FFBD556" w14:textId="30D94EA7" w:rsidR="00517E55" w:rsidRPr="007E402F" w:rsidRDefault="00517E55" w:rsidP="00517E55">
      <w:pPr>
        <w:pStyle w:val="Text2-1"/>
      </w:pPr>
      <w:r w:rsidRPr="00517E55">
        <w:t>Rozsah díla je dále podrobně specifikován v</w:t>
      </w:r>
      <w:r w:rsidR="00EC02A5">
        <w:t> </w:t>
      </w:r>
      <w:r w:rsidR="00A50B03">
        <w:t>s</w:t>
      </w:r>
      <w:r w:rsidR="00EC02A5">
        <w:t>oupisu prací s výkazem výměr</w:t>
      </w:r>
      <w:r w:rsidRPr="00517E55">
        <w:t>, který je součástí Zadávací dokumentace</w:t>
      </w:r>
      <w:r w:rsidR="00860F4E">
        <w:t xml:space="preserve"> (</w:t>
      </w:r>
      <w:r w:rsidR="00860F4E" w:rsidRPr="008D440D">
        <w:t xml:space="preserve">Díl 4 </w:t>
      </w:r>
      <w:r w:rsidR="00860F4E">
        <w:t>S</w:t>
      </w:r>
      <w:r w:rsidR="00860F4E" w:rsidRPr="008D440D">
        <w:t>oupis prací s výkazem výměr</w:t>
      </w:r>
      <w:r w:rsidR="00860F4E">
        <w:t>)</w:t>
      </w:r>
      <w:r>
        <w:rPr>
          <w:i/>
        </w:rPr>
        <w:t>.</w:t>
      </w:r>
    </w:p>
    <w:p w14:paraId="79B5C973" w14:textId="77777777" w:rsidR="00DF7BAA" w:rsidRDefault="00DF7BAA" w:rsidP="00DF7BAA">
      <w:pPr>
        <w:pStyle w:val="Nadpis2-2"/>
      </w:pPr>
      <w:bookmarkStart w:id="12" w:name="_Toc6410431"/>
      <w:bookmarkStart w:id="13" w:name="_Toc131421851"/>
      <w:r>
        <w:t>Umístění stavby</w:t>
      </w:r>
      <w:bookmarkEnd w:id="12"/>
      <w:bookmarkEnd w:id="13"/>
    </w:p>
    <w:p w14:paraId="4DFE4759" w14:textId="4D0C31C2" w:rsidR="006972D4" w:rsidRDefault="00DF7BAA" w:rsidP="005A6C0C">
      <w:pPr>
        <w:pStyle w:val="Text2-1"/>
      </w:pPr>
      <w:r>
        <w:t xml:space="preserve">Stavba bude probíhat na trati </w:t>
      </w:r>
      <w:proofErr w:type="gramStart"/>
      <w:r w:rsidR="00DE3DB7">
        <w:rPr>
          <w:rFonts w:cs="Arial"/>
        </w:rPr>
        <w:t>Čadca - Bohumín</w:t>
      </w:r>
      <w:proofErr w:type="gramEnd"/>
    </w:p>
    <w:p w14:paraId="46BB6011" w14:textId="5CBBEC01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>Kraj</w:t>
      </w:r>
      <w:r w:rsidR="00C567C4">
        <w:t xml:space="preserve">: </w:t>
      </w:r>
      <w:r w:rsidR="00C567C4" w:rsidRPr="00202819">
        <w:rPr>
          <w:rFonts w:cs="Calibri"/>
          <w:szCs w:val="20"/>
        </w:rPr>
        <w:t>Moravskoslezský</w:t>
      </w:r>
    </w:p>
    <w:p w14:paraId="50C118F7" w14:textId="431E9F4B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 xml:space="preserve">Okres: </w:t>
      </w:r>
      <w:r w:rsidR="002029BE">
        <w:t>Karviná</w:t>
      </w:r>
    </w:p>
    <w:p w14:paraId="2BC5441F" w14:textId="02354480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>Obec:</w:t>
      </w:r>
      <w:r w:rsidR="0077668E" w:rsidRPr="0077668E">
        <w:t xml:space="preserve"> </w:t>
      </w:r>
      <w:r w:rsidR="002029BE">
        <w:t>Louky nad Olší</w:t>
      </w:r>
    </w:p>
    <w:p w14:paraId="03957CE5" w14:textId="7B7F0F50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 xml:space="preserve">TUDU: </w:t>
      </w:r>
      <w:r w:rsidR="002029BE">
        <w:t>2501K1, 250122</w:t>
      </w:r>
    </w:p>
    <w:p w14:paraId="09F5040D" w14:textId="7B93E4A1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 xml:space="preserve">Katastrální území: </w:t>
      </w:r>
      <w:r w:rsidR="00325586">
        <w:t>Louky nad Olší</w:t>
      </w:r>
    </w:p>
    <w:p w14:paraId="691293AA" w14:textId="428EB349" w:rsidR="00517E55" w:rsidRDefault="00517E55" w:rsidP="00517E55">
      <w:pPr>
        <w:pStyle w:val="Text2-1"/>
        <w:numPr>
          <w:ilvl w:val="0"/>
          <w:numId w:val="0"/>
        </w:numPr>
        <w:ind w:firstLine="709"/>
      </w:pPr>
      <w:proofErr w:type="spellStart"/>
      <w:r>
        <w:t>P.č</w:t>
      </w:r>
      <w:proofErr w:type="spellEnd"/>
      <w:r>
        <w:t xml:space="preserve">. dotčeného pozemku: </w:t>
      </w:r>
      <w:r w:rsidR="005538CD">
        <w:t>2715/6; 2430</w:t>
      </w:r>
    </w:p>
    <w:p w14:paraId="4B38DE9B" w14:textId="31E73186" w:rsidR="00517E55" w:rsidRPr="00517E55" w:rsidRDefault="00517E55" w:rsidP="00517E55">
      <w:pPr>
        <w:pStyle w:val="Text2-1"/>
        <w:numPr>
          <w:ilvl w:val="0"/>
          <w:numId w:val="0"/>
        </w:numPr>
        <w:ind w:firstLine="709"/>
        <w:rPr>
          <w:i/>
          <w:color w:val="00B0F0"/>
        </w:rPr>
      </w:pPr>
      <w:r w:rsidRPr="00752A93">
        <w:t>Bližší popis:</w:t>
      </w:r>
      <w:r w:rsidR="00752A93" w:rsidRPr="00752A93">
        <w:t xml:space="preserve"> </w:t>
      </w:r>
      <w:proofErr w:type="spellStart"/>
      <w:r w:rsidR="002029BE">
        <w:t>t.ú</w:t>
      </w:r>
      <w:proofErr w:type="spellEnd"/>
      <w:r w:rsidR="002029BE">
        <w:t xml:space="preserve">. Louky n/O – Karviná </w:t>
      </w:r>
      <w:proofErr w:type="spellStart"/>
      <w:r w:rsidR="002029BE">
        <w:t>hl.n</w:t>
      </w:r>
      <w:proofErr w:type="spellEnd"/>
      <w:r w:rsidR="002029BE">
        <w:t>.</w:t>
      </w:r>
      <w:r>
        <w:t xml:space="preserve"> </w:t>
      </w:r>
    </w:p>
    <w:p w14:paraId="2F0403DD" w14:textId="10B15A79" w:rsidR="00DF7BAA" w:rsidRDefault="00517E55" w:rsidP="00517E55">
      <w:pPr>
        <w:pStyle w:val="Text2-1"/>
        <w:numPr>
          <w:ilvl w:val="0"/>
          <w:numId w:val="0"/>
        </w:numPr>
        <w:ind w:firstLine="709"/>
      </w:pPr>
      <w:r>
        <w:t xml:space="preserve">Zařazení tratě: </w:t>
      </w:r>
      <w:r w:rsidR="00752A93" w:rsidRPr="00752A93">
        <w:t>TEN-T</w:t>
      </w:r>
    </w:p>
    <w:p w14:paraId="481509A7" w14:textId="77777777" w:rsidR="00DF7BAA" w:rsidRDefault="00DF7BAA" w:rsidP="00DF7BAA">
      <w:pPr>
        <w:pStyle w:val="Nadpis2-1"/>
      </w:pPr>
      <w:bookmarkStart w:id="14" w:name="_Toc6410432"/>
      <w:bookmarkStart w:id="15" w:name="_Toc131421852"/>
      <w:r>
        <w:t>PŘEHLED VÝCHOZÍCH PODKLADŮ</w:t>
      </w:r>
      <w:bookmarkEnd w:id="14"/>
      <w:bookmarkEnd w:id="15"/>
    </w:p>
    <w:p w14:paraId="6A2039BC" w14:textId="77777777" w:rsidR="00DF7BAA" w:rsidRDefault="00DF7BAA" w:rsidP="00DF7BAA">
      <w:pPr>
        <w:pStyle w:val="Nadpis2-2"/>
      </w:pPr>
      <w:bookmarkStart w:id="16" w:name="_Toc6410433"/>
      <w:bookmarkStart w:id="17" w:name="_Toc131421853"/>
      <w:r>
        <w:t>Projektová dokumentace</w:t>
      </w:r>
      <w:bookmarkEnd w:id="16"/>
      <w:bookmarkEnd w:id="17"/>
    </w:p>
    <w:p w14:paraId="7153DAFA" w14:textId="077AA0EA" w:rsidR="00615BEC" w:rsidRPr="00AF6AF8" w:rsidRDefault="00615BEC" w:rsidP="00615BEC">
      <w:pPr>
        <w:pStyle w:val="Text2-1"/>
      </w:pPr>
      <w:r>
        <w:t>Projektová dokumentace „</w:t>
      </w:r>
      <w:proofErr w:type="gramStart"/>
      <w:r w:rsidR="002029BE" w:rsidRPr="0011630C">
        <w:t>PD - Odstranění</w:t>
      </w:r>
      <w:proofErr w:type="gramEnd"/>
      <w:r w:rsidR="002029BE" w:rsidRPr="0011630C">
        <w:t xml:space="preserve"> důlní škody Louky nad Olší - Karviná km 326,2-331,7</w:t>
      </w:r>
      <w:r w:rsidR="002029BE">
        <w:t>, SO02 Trakční vedení</w:t>
      </w:r>
      <w:r w:rsidR="0077668E" w:rsidRPr="0077668E">
        <w:t>“</w:t>
      </w:r>
      <w:r>
        <w:t xml:space="preserve">, zpracovatel </w:t>
      </w:r>
      <w:r w:rsidR="002029BE" w:rsidRPr="00E851D5">
        <w:t>TRAMO RAIL, a.s</w:t>
      </w:r>
      <w:r w:rsidR="00ED370D">
        <w:t>.</w:t>
      </w:r>
      <w:r>
        <w:t xml:space="preserve">, datum </w:t>
      </w:r>
      <w:r w:rsidR="002029BE">
        <w:t>12</w:t>
      </w:r>
      <w:r w:rsidR="00ED370D">
        <w:t>/2022</w:t>
      </w:r>
      <w:r w:rsidR="00860F4E">
        <w:t>, stupeň PD</w:t>
      </w:r>
      <w:r w:rsidR="00AF6AF8">
        <w:t>:</w:t>
      </w:r>
      <w:r w:rsidR="00860F4E">
        <w:t xml:space="preserve"> </w:t>
      </w:r>
      <w:r w:rsidR="00AF6AF8" w:rsidRPr="00AF6AF8">
        <w:t>PDP</w:t>
      </w:r>
      <w:r w:rsidR="002029BE">
        <w:t>S</w:t>
      </w:r>
      <w:r w:rsidR="009B1BE9">
        <w:t>.</w:t>
      </w:r>
    </w:p>
    <w:p w14:paraId="02BE1DF7" w14:textId="68B351C2" w:rsidR="00615BEC" w:rsidRDefault="00ED370D" w:rsidP="0002642A">
      <w:pPr>
        <w:pStyle w:val="Text2-1"/>
      </w:pPr>
      <w:r>
        <w:t>Neobsazeno</w:t>
      </w:r>
      <w:r w:rsidR="009B1BE9">
        <w:t>.</w:t>
      </w:r>
      <w:r w:rsidR="00860F4E">
        <w:t xml:space="preserve"> </w:t>
      </w:r>
      <w:bookmarkStart w:id="18" w:name="_Hlk121215263"/>
    </w:p>
    <w:p w14:paraId="52904154" w14:textId="77777777" w:rsidR="00DF7BAA" w:rsidRPr="00860F4E" w:rsidRDefault="00DF7BAA" w:rsidP="00DF7BAA">
      <w:pPr>
        <w:pStyle w:val="Nadpis2-2"/>
      </w:pPr>
      <w:bookmarkStart w:id="19" w:name="_Toc6410434"/>
      <w:bookmarkStart w:id="20" w:name="_Toc131421854"/>
      <w:bookmarkEnd w:id="18"/>
      <w:r w:rsidRPr="00860F4E">
        <w:t>Související dokumentace</w:t>
      </w:r>
      <w:bookmarkEnd w:id="19"/>
      <w:bookmarkEnd w:id="20"/>
    </w:p>
    <w:p w14:paraId="7C30FDBC" w14:textId="336BB4AF" w:rsidR="00FC6B75" w:rsidRDefault="00ED370D" w:rsidP="00615BEC">
      <w:pPr>
        <w:pStyle w:val="Text2-1"/>
      </w:pPr>
      <w:r>
        <w:t>Neobsazeno</w:t>
      </w:r>
      <w:r w:rsidR="009B1BE9">
        <w:t>.</w:t>
      </w:r>
      <w:r w:rsidR="00FC6B75">
        <w:t xml:space="preserve"> </w:t>
      </w:r>
    </w:p>
    <w:p w14:paraId="241A176F" w14:textId="0BE56F93" w:rsidR="008170FD" w:rsidRDefault="008170FD" w:rsidP="008170FD">
      <w:pPr>
        <w:pStyle w:val="Text2-1"/>
      </w:pPr>
      <w:r>
        <w:t xml:space="preserve">Stavba nepodléhá stavebnímu či jinému řízení. </w:t>
      </w:r>
    </w:p>
    <w:p w14:paraId="68275920" w14:textId="77777777" w:rsidR="00DF7BAA" w:rsidRDefault="00DF7BAA" w:rsidP="00DF7BAA">
      <w:pPr>
        <w:pStyle w:val="Nadpis2-1"/>
      </w:pPr>
      <w:bookmarkStart w:id="21" w:name="_Toc6410435"/>
      <w:bookmarkStart w:id="22" w:name="_Toc131421855"/>
      <w:r>
        <w:t>KOORDINACE S JINÝMI STAVBAMI</w:t>
      </w:r>
      <w:bookmarkEnd w:id="21"/>
      <w:bookmarkEnd w:id="22"/>
      <w:r>
        <w:t xml:space="preserve"> </w:t>
      </w:r>
    </w:p>
    <w:p w14:paraId="48930A80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</w:t>
      </w:r>
      <w:proofErr w:type="gramStart"/>
      <w:r>
        <w:t>akcemi</w:t>
      </w:r>
      <w:proofErr w:type="gramEnd"/>
      <w:r>
        <w:t xml:space="preserve">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0DE27928" w14:textId="77777777" w:rsidR="002029BE" w:rsidRPr="00C662E7" w:rsidRDefault="002029BE" w:rsidP="002029BE">
      <w:pPr>
        <w:pStyle w:val="Text2-1"/>
        <w:tabs>
          <w:tab w:val="clear" w:pos="737"/>
          <w:tab w:val="num" w:pos="879"/>
        </w:tabs>
        <w:ind w:left="907"/>
      </w:pPr>
      <w:r w:rsidRPr="00C662E7">
        <w:t>Koordinace musí probíhat zejména s níže uvedenými investicemi a opravnými pracemi:</w:t>
      </w:r>
    </w:p>
    <w:p w14:paraId="52B30ADF" w14:textId="4DA3E4DC" w:rsidR="002029BE" w:rsidRDefault="002029BE" w:rsidP="002029BE">
      <w:pPr>
        <w:pStyle w:val="Odstavec1-1a"/>
        <w:numPr>
          <w:ilvl w:val="0"/>
          <w:numId w:val="5"/>
        </w:numPr>
        <w:tabs>
          <w:tab w:val="clear" w:pos="1077"/>
          <w:tab w:val="num" w:pos="1928"/>
        </w:tabs>
        <w:spacing w:after="120"/>
        <w:ind w:left="1928"/>
      </w:pPr>
      <w:r w:rsidRPr="00C662E7">
        <w:t xml:space="preserve">Oprava geometrických parametrů koleje, investor </w:t>
      </w:r>
      <w:r w:rsidR="009B1BE9">
        <w:t xml:space="preserve">Správa železnic, státní organizace, </w:t>
      </w:r>
      <w:r w:rsidRPr="00C662E7">
        <w:t>OŘ Ostrava</w:t>
      </w:r>
      <w:r w:rsidR="009B1BE9">
        <w:t xml:space="preserve">, </w:t>
      </w:r>
      <w:r w:rsidRPr="00C662E7">
        <w:t>ST</w:t>
      </w:r>
      <w:r w:rsidR="009B1BE9">
        <w:t xml:space="preserve"> Ostrava;</w:t>
      </w:r>
    </w:p>
    <w:p w14:paraId="032D4D87" w14:textId="077C65EF" w:rsidR="002029BE" w:rsidRDefault="002029BE" w:rsidP="002029BE">
      <w:pPr>
        <w:pStyle w:val="Odstavec1-1a"/>
        <w:numPr>
          <w:ilvl w:val="0"/>
          <w:numId w:val="5"/>
        </w:numPr>
        <w:tabs>
          <w:tab w:val="clear" w:pos="1077"/>
          <w:tab w:val="num" w:pos="1928"/>
        </w:tabs>
        <w:spacing w:after="120"/>
        <w:ind w:left="1928"/>
      </w:pPr>
      <w:r w:rsidRPr="00C662E7">
        <w:t xml:space="preserve">Opravné práce na zařízení SZZT v úseku Louky – Karviná </w:t>
      </w:r>
      <w:proofErr w:type="spellStart"/>
      <w:r w:rsidRPr="00C662E7">
        <w:t>hl.n</w:t>
      </w:r>
      <w:proofErr w:type="spellEnd"/>
      <w:r w:rsidRPr="00C662E7">
        <w:t xml:space="preserve">., </w:t>
      </w:r>
      <w:r w:rsidR="009B1BE9" w:rsidRPr="00C662E7">
        <w:t xml:space="preserve">investor </w:t>
      </w:r>
      <w:r w:rsidR="009B1BE9">
        <w:t xml:space="preserve">Správa železnic, státní organizace, </w:t>
      </w:r>
      <w:r w:rsidR="009B1BE9" w:rsidRPr="00C662E7">
        <w:t>OŘ Ostrava</w:t>
      </w:r>
      <w:r w:rsidR="009B1BE9">
        <w:t>,</w:t>
      </w:r>
      <w:r w:rsidR="009B1BE9">
        <w:t xml:space="preserve"> </w:t>
      </w:r>
      <w:r w:rsidRPr="00C662E7">
        <w:t>SZZT</w:t>
      </w:r>
      <w:r w:rsidR="009B1BE9">
        <w:t xml:space="preserve"> Ostrava.</w:t>
      </w:r>
    </w:p>
    <w:p w14:paraId="32E3FFCA" w14:textId="77777777" w:rsidR="00DF7BAA" w:rsidRDefault="0025048A" w:rsidP="00DF7BAA">
      <w:pPr>
        <w:pStyle w:val="Nadpis2-1"/>
      </w:pPr>
      <w:bookmarkStart w:id="23" w:name="_Toc6410436"/>
      <w:bookmarkStart w:id="24" w:name="_Toc131421856"/>
      <w:r>
        <w:lastRenderedPageBreak/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3"/>
      <w:bookmarkEnd w:id="24"/>
    </w:p>
    <w:p w14:paraId="6FD8A9DE" w14:textId="77777777" w:rsidR="00DF7BAA" w:rsidRDefault="00DF7BAA" w:rsidP="00DF7BAA">
      <w:pPr>
        <w:pStyle w:val="Nadpis2-2"/>
      </w:pPr>
      <w:bookmarkStart w:id="25" w:name="_Toc6410437"/>
      <w:bookmarkStart w:id="26" w:name="_Toc131421857"/>
      <w:r>
        <w:t>Všeobecně</w:t>
      </w:r>
      <w:bookmarkEnd w:id="25"/>
      <w:bookmarkEnd w:id="26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</w:t>
      </w:r>
      <w:proofErr w:type="gramStart"/>
      <w:r w:rsidRPr="003B0494">
        <w:t>postupů</w:t>
      </w:r>
      <w:proofErr w:type="gramEnd"/>
      <w:r w:rsidRPr="003B0494">
        <w:t xml:space="preserve">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3B0494" w:rsidRDefault="003B0494" w:rsidP="007345FE">
      <w:pPr>
        <w:pStyle w:val="Text2-2"/>
        <w:ind w:left="1701" w:hanging="992"/>
      </w:pPr>
      <w:r w:rsidRPr="003B0494">
        <w:t>V čl. 1.1.2 TKP, odst. 1 se u odrážky „Projektová dokumentace (dále jen „Dokumentace“) …</w:t>
      </w:r>
      <w:proofErr w:type="gramStart"/>
      <w:r w:rsidRPr="003B0494">
        <w:t>“,vypouští</w:t>
      </w:r>
      <w:proofErr w:type="gramEnd"/>
      <w:r w:rsidRPr="003B0494">
        <w:t xml:space="preserve"> text „…resp. vyhlášky č. 583/2020 Sb.…“. </w:t>
      </w:r>
    </w:p>
    <w:p w14:paraId="6624CD33" w14:textId="77777777" w:rsidR="003B0494" w:rsidRPr="003B0494" w:rsidRDefault="003B0494" w:rsidP="007345FE">
      <w:pPr>
        <w:pStyle w:val="Text2-2"/>
        <w:ind w:left="1701" w:hanging="992"/>
      </w:pPr>
      <w:r w:rsidRPr="003B0494">
        <w:t>Čl. 1.4.8 TKP, odst. 5 Text „…</w:t>
      </w:r>
      <w:bookmarkStart w:id="27" w:name="_Hlk115084506"/>
      <w:r w:rsidRPr="003B0494">
        <w:t>nejméně 5 pracovních dnů před termínem</w:t>
      </w:r>
      <w:bookmarkEnd w:id="27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7345FE">
      <w:pPr>
        <w:pStyle w:val="Text2-2"/>
        <w:ind w:left="1701" w:hanging="99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77777777" w:rsidR="003B0494" w:rsidRPr="003B0494" w:rsidRDefault="003B0494" w:rsidP="007345FE">
      <w:pPr>
        <w:pStyle w:val="Text2-2"/>
        <w:ind w:left="1701" w:hanging="992"/>
      </w:pPr>
      <w:r w:rsidRPr="003B0494">
        <w:t>Čl. 1.7.3.2 TKP, odst. 1 se ruší</w:t>
      </w:r>
      <w:r w:rsidR="00F04838">
        <w:t>.</w:t>
      </w:r>
    </w:p>
    <w:p w14:paraId="13EDD7E0" w14:textId="77777777" w:rsidR="003B0494" w:rsidRPr="003B0494" w:rsidRDefault="003B0494" w:rsidP="007345FE">
      <w:pPr>
        <w:pStyle w:val="Text2-2"/>
        <w:ind w:left="1701" w:hanging="992"/>
      </w:pPr>
      <w:r w:rsidRPr="003B0494">
        <w:t xml:space="preserve">Čl. </w:t>
      </w:r>
      <w:bookmarkStart w:id="28" w:name="_Hlk115950514"/>
      <w:r w:rsidRPr="003B0494">
        <w:t xml:space="preserve">1.7.3.2 TKP, odst. 7 </w:t>
      </w:r>
      <w:bookmarkEnd w:id="28"/>
      <w:r w:rsidRPr="003B0494">
        <w:t>se ruší.</w:t>
      </w:r>
    </w:p>
    <w:p w14:paraId="267F5656" w14:textId="77777777" w:rsidR="003B0494" w:rsidRPr="003B0494" w:rsidRDefault="003B0494" w:rsidP="007345FE">
      <w:pPr>
        <w:pStyle w:val="Text2-2"/>
        <w:ind w:left="1701" w:hanging="992"/>
      </w:pPr>
      <w:r w:rsidRPr="003B0494">
        <w:t>Čl. 1.7.3.3 TKP, odst. 1 se mění takto:</w:t>
      </w:r>
    </w:p>
    <w:p w14:paraId="7E1FF04A" w14:textId="77777777" w:rsidR="003B0494" w:rsidRDefault="003B0494" w:rsidP="007345FE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7345FE">
      <w:pPr>
        <w:pStyle w:val="Text2-2"/>
        <w:ind w:left="1701" w:hanging="992"/>
      </w:pPr>
      <w:r w:rsidRPr="00F23487">
        <w:t xml:space="preserve">V čl. 1.7.3.5 TKP, odst.1 se mění takto: </w:t>
      </w:r>
    </w:p>
    <w:p w14:paraId="2F5EA142" w14:textId="77777777" w:rsidR="00EB6387" w:rsidRDefault="00EB6387" w:rsidP="007345FE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Default="00EB6387" w:rsidP="007345FE">
      <w:pPr>
        <w:pStyle w:val="Text2-2"/>
        <w:ind w:left="1701" w:hanging="992"/>
      </w:pPr>
      <w:r w:rsidRPr="00EB6387">
        <w:t>V čl. 1.7.3.5 TKP, se ruší odstavce 5 a 6.</w:t>
      </w:r>
    </w:p>
    <w:p w14:paraId="7DA96C7C" w14:textId="77777777" w:rsidR="00EB6387" w:rsidRDefault="00EB6387" w:rsidP="007345FE">
      <w:pPr>
        <w:pStyle w:val="Text2-2"/>
        <w:ind w:left="1701" w:hanging="99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29" w:name="_Hlk115329733"/>
      <w:bookmarkStart w:id="30" w:name="_Hlk115427294"/>
      <w:r w:rsidRPr="00EB6387">
        <w:t>…“</w:t>
      </w:r>
      <w:bookmarkEnd w:id="29"/>
      <w:r w:rsidRPr="00EB6387">
        <w:t>.</w:t>
      </w:r>
      <w:bookmarkEnd w:id="30"/>
    </w:p>
    <w:p w14:paraId="67B3D152" w14:textId="77777777" w:rsidR="00F832AA" w:rsidRPr="00F832AA" w:rsidRDefault="00F832AA" w:rsidP="007345FE">
      <w:pPr>
        <w:pStyle w:val="Text2-2"/>
        <w:ind w:left="1701" w:hanging="992"/>
      </w:pPr>
      <w:r w:rsidRPr="00F832AA">
        <w:t>Čl. 1.8.2 TKP, odst. 7 se ruší.</w:t>
      </w:r>
    </w:p>
    <w:p w14:paraId="787235CA" w14:textId="77777777" w:rsidR="00F832AA" w:rsidRPr="00F832AA" w:rsidRDefault="00F832AA" w:rsidP="007345FE">
      <w:pPr>
        <w:pStyle w:val="Text2-2"/>
        <w:ind w:left="1701" w:hanging="992"/>
      </w:pPr>
      <w:r w:rsidRPr="00F832AA">
        <w:t xml:space="preserve">V čl. 1.8.3.1 TKP, odst. 2 se ruší text </w:t>
      </w:r>
      <w:bookmarkStart w:id="31" w:name="_Hlk115877962"/>
      <w:r w:rsidRPr="00F832AA">
        <w:t>„…</w:t>
      </w:r>
      <w:bookmarkEnd w:id="31"/>
      <w:r w:rsidRPr="00F832AA">
        <w:t xml:space="preserve"> tj. zpravidla Stavební správa SŽ</w:t>
      </w:r>
      <w:bookmarkStart w:id="32" w:name="_Hlk115334079"/>
      <w:r w:rsidRPr="00F832AA">
        <w:t>…“.</w:t>
      </w:r>
      <w:bookmarkEnd w:id="32"/>
    </w:p>
    <w:p w14:paraId="50868204" w14:textId="77777777" w:rsidR="00F832AA" w:rsidRPr="00F832AA" w:rsidRDefault="00F832AA" w:rsidP="007345FE">
      <w:pPr>
        <w:pStyle w:val="Text2-2"/>
        <w:ind w:left="1701" w:hanging="99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7345FE">
      <w:pPr>
        <w:pStyle w:val="Text2-2"/>
        <w:ind w:left="1701" w:hanging="992"/>
      </w:pPr>
      <w:r w:rsidRPr="00F832AA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77777777" w:rsidR="001A001A" w:rsidRPr="001A001A" w:rsidRDefault="001A001A" w:rsidP="007345FE">
      <w:pPr>
        <w:pStyle w:val="Text2-2"/>
        <w:ind w:left="1701" w:hanging="992"/>
      </w:pPr>
      <w:r w:rsidRPr="001A001A">
        <w:t>Čl. 1.9.2 TKP, odst. 7 se ruší.</w:t>
      </w:r>
    </w:p>
    <w:p w14:paraId="0AF2C3F2" w14:textId="77777777" w:rsidR="001A001A" w:rsidRDefault="001A001A" w:rsidP="007345FE">
      <w:pPr>
        <w:pStyle w:val="Text2-2"/>
        <w:ind w:left="1701" w:hanging="992"/>
      </w:pPr>
      <w:r>
        <w:t xml:space="preserve">Čl. 1.9.4 TKP, odst. 2 se mění takto: </w:t>
      </w:r>
    </w:p>
    <w:p w14:paraId="1E53D822" w14:textId="77777777" w:rsidR="00EB6387" w:rsidRPr="00EB6387" w:rsidRDefault="001A001A" w:rsidP="007345FE">
      <w:pPr>
        <w:pStyle w:val="Text2-2"/>
        <w:numPr>
          <w:ilvl w:val="0"/>
          <w:numId w:val="0"/>
        </w:numPr>
        <w:ind w:left="1701"/>
      </w:pPr>
      <w:r>
        <w:lastRenderedPageBreak/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7345FE">
      <w:pPr>
        <w:pStyle w:val="Text2-2"/>
        <w:ind w:left="1701" w:hanging="992"/>
      </w:pPr>
      <w:r w:rsidRPr="001A001A">
        <w:t>Čl. 1.9.4 TKP, odst.5 se mění takto:</w:t>
      </w:r>
    </w:p>
    <w:p w14:paraId="755F332C" w14:textId="77777777" w:rsidR="001A001A" w:rsidRDefault="001A001A" w:rsidP="007345FE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7345FE">
      <w:pPr>
        <w:pStyle w:val="Text2-2"/>
        <w:ind w:left="1701" w:hanging="992"/>
      </w:pPr>
      <w:r w:rsidRPr="002E5B84">
        <w:t xml:space="preserve">V čl. </w:t>
      </w:r>
      <w:bookmarkStart w:id="33" w:name="_Hlk115953274"/>
      <w:r w:rsidRPr="002E5B84">
        <w:t xml:space="preserve">1.9.5.1 TKP, odst. 1, </w:t>
      </w:r>
      <w:bookmarkEnd w:id="33"/>
      <w:r w:rsidRPr="002E5B84">
        <w:t>písm. e) se mění lhůta z 21 dnů na 7 dnů.</w:t>
      </w:r>
    </w:p>
    <w:p w14:paraId="56F76875" w14:textId="77777777" w:rsidR="002E5B84" w:rsidRPr="002E5B84" w:rsidRDefault="002E5B84" w:rsidP="007345FE">
      <w:pPr>
        <w:pStyle w:val="Text2-2"/>
        <w:ind w:left="1701" w:hanging="992"/>
      </w:pPr>
      <w:r w:rsidRPr="002E5B84">
        <w:t>Čl. 1.9.5.1 TKP, odst. 3 se ruší.</w:t>
      </w:r>
    </w:p>
    <w:p w14:paraId="6C6F3129" w14:textId="77777777" w:rsidR="002E5B84" w:rsidRPr="002E5B84" w:rsidRDefault="002E5B84" w:rsidP="007345FE">
      <w:pPr>
        <w:pStyle w:val="Text2-2"/>
        <w:ind w:left="1701" w:hanging="99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7345FE">
      <w:pPr>
        <w:pStyle w:val="Text2-2"/>
        <w:ind w:left="1701" w:hanging="99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DF7856" w:rsidRDefault="00DF7856" w:rsidP="007345FE">
      <w:pPr>
        <w:pStyle w:val="Text2-2"/>
        <w:ind w:left="1701" w:hanging="992"/>
      </w:pPr>
      <w:r w:rsidRPr="00DF7856">
        <w:t>Čl. 1.10.9.3 TKP, odst. 7 se ruší.</w:t>
      </w:r>
    </w:p>
    <w:p w14:paraId="001931A6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7345FE">
      <w:pPr>
        <w:pStyle w:val="Text2-2"/>
        <w:ind w:left="1701" w:hanging="992"/>
      </w:pPr>
      <w:r w:rsidRPr="00DF7856">
        <w:t>V čl. 1.11.3 TKP, odst. 4, písm. e) se mění takto:</w:t>
      </w:r>
    </w:p>
    <w:p w14:paraId="1B075C28" w14:textId="77777777" w:rsidR="00DF7856" w:rsidRDefault="00DF7856" w:rsidP="007345FE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C2573F" w:rsidRDefault="00DF7856" w:rsidP="007345FE">
      <w:pPr>
        <w:pStyle w:val="Text2-2"/>
        <w:ind w:left="1701" w:hanging="992"/>
      </w:pPr>
      <w:r w:rsidRPr="00C2573F">
        <w:t>V čl. 1.11.3 TKP, odst. 5, se mění lhůta z 45 dnů na 15 dnů.</w:t>
      </w:r>
    </w:p>
    <w:p w14:paraId="0704B5B7" w14:textId="77777777" w:rsidR="00DF7856" w:rsidRPr="00C2573F" w:rsidRDefault="00DF7856" w:rsidP="007345FE">
      <w:pPr>
        <w:pStyle w:val="Text2-2"/>
        <w:ind w:left="1701" w:hanging="992"/>
      </w:pPr>
      <w:r w:rsidRPr="00C2573F">
        <w:t xml:space="preserve">V čl. 1.11.5 TKP, odst. 2 se vypouští text: </w:t>
      </w:r>
      <w:bookmarkStart w:id="34" w:name="_Hlk115869021"/>
      <w:r w:rsidRPr="00C2573F">
        <w:t>„…</w:t>
      </w:r>
      <w:bookmarkEnd w:id="34"/>
      <w:r w:rsidRPr="00C2573F">
        <w:t>a v podrobnostech směrnice SŽ SM011“</w:t>
      </w:r>
    </w:p>
    <w:p w14:paraId="5ABBE8F9" w14:textId="77777777" w:rsidR="00DF7856" w:rsidRPr="005D336A" w:rsidRDefault="00DF7856" w:rsidP="007345FE">
      <w:pPr>
        <w:pStyle w:val="Text2-2"/>
        <w:ind w:left="1701" w:hanging="992"/>
      </w:pPr>
      <w:r w:rsidRPr="005D336A">
        <w:t>Čl. 1.11.5.1 TKP, odst. 3 se mění takto:</w:t>
      </w:r>
    </w:p>
    <w:p w14:paraId="75E57AD6" w14:textId="7C84362D" w:rsidR="00DF7856" w:rsidRPr="008C4EA5" w:rsidRDefault="00DF7856" w:rsidP="007345FE">
      <w:pPr>
        <w:pStyle w:val="Text2-2"/>
        <w:numPr>
          <w:ilvl w:val="0"/>
          <w:numId w:val="0"/>
        </w:numPr>
        <w:ind w:left="1701"/>
      </w:pPr>
      <w:r w:rsidRPr="005D336A">
        <w:t xml:space="preserve">Předání Dokumentace skutečného provedení stavby týkající se díla Zhotovitelem Objednateli proběhne </w:t>
      </w:r>
      <w:r w:rsidRPr="005D336A">
        <w:rPr>
          <w:b/>
        </w:rPr>
        <w:t>v listinné podobě ve třech vyhotoveních</w:t>
      </w:r>
      <w:r w:rsidRPr="005D336A">
        <w:t xml:space="preserve"> pro technickou část, pro souborné zpracování geodetické části a kompletní </w:t>
      </w:r>
      <w:r w:rsidRPr="005D336A">
        <w:rPr>
          <w:b/>
        </w:rPr>
        <w:t>dokumentace v elektronické podobě v rozsahu dle čl. 4.1.</w:t>
      </w:r>
      <w:r w:rsidR="001456A2" w:rsidRPr="005D336A">
        <w:rPr>
          <w:b/>
        </w:rPr>
        <w:t>2.</w:t>
      </w:r>
      <w:r w:rsidRPr="005D336A">
        <w:rPr>
          <w:b/>
        </w:rPr>
        <w:t>30</w:t>
      </w:r>
      <w:r w:rsidR="00C4162B" w:rsidRPr="005D336A">
        <w:rPr>
          <w:b/>
        </w:rPr>
        <w:t xml:space="preserve"> </w:t>
      </w:r>
      <w:r w:rsidRPr="005D336A">
        <w:rPr>
          <w:b/>
        </w:rPr>
        <w:t>těchto ZTP</w:t>
      </w:r>
      <w:r w:rsidRPr="005D336A">
        <w:t xml:space="preserve">, </w:t>
      </w:r>
      <w:r w:rsidR="005D336A" w:rsidRPr="005D336A">
        <w:t>a to nejpozději ke dni dokončení Díla (viz bod 5.1.1 ZTP)</w:t>
      </w:r>
      <w:r w:rsidRPr="005D336A">
        <w:t>.</w:t>
      </w:r>
    </w:p>
    <w:p w14:paraId="2A6C8E15" w14:textId="77777777" w:rsidR="004C1240" w:rsidRPr="004C1240" w:rsidRDefault="004C1240" w:rsidP="007345FE">
      <w:pPr>
        <w:pStyle w:val="Text2-2"/>
        <w:ind w:left="1701" w:hanging="992"/>
      </w:pPr>
      <w:r>
        <w:t>Čl. 1.11.5.1 TKP, odst. 4 se ruší.</w:t>
      </w:r>
    </w:p>
    <w:p w14:paraId="21938E47" w14:textId="77777777" w:rsidR="004C1240" w:rsidRPr="004C1240" w:rsidRDefault="004C1240" w:rsidP="007345FE">
      <w:pPr>
        <w:pStyle w:val="Text2-2"/>
        <w:ind w:left="1701" w:hanging="992"/>
      </w:pPr>
      <w:r w:rsidRPr="004C1240">
        <w:t>Čl. 1.11.5.1 TKP, odst. 5 se ruší.</w:t>
      </w:r>
    </w:p>
    <w:p w14:paraId="34C5FAAF" w14:textId="77777777" w:rsidR="004C1240" w:rsidRPr="00C314BB" w:rsidRDefault="004C1240" w:rsidP="007345FE">
      <w:pPr>
        <w:pStyle w:val="Text2-2"/>
        <w:ind w:left="1701" w:hanging="992"/>
      </w:pPr>
      <w:r w:rsidRPr="00C314BB">
        <w:t>ČL 1.11.5.1 TKP, odst. 6 se mění takto:</w:t>
      </w:r>
    </w:p>
    <w:p w14:paraId="2A2ECA97" w14:textId="77777777" w:rsidR="004C1240" w:rsidRPr="00C314BB" w:rsidRDefault="004C1240" w:rsidP="00DE3429">
      <w:pPr>
        <w:pStyle w:val="Text2-2"/>
        <w:numPr>
          <w:ilvl w:val="0"/>
          <w:numId w:val="0"/>
        </w:numPr>
        <w:ind w:left="1701"/>
      </w:pPr>
      <w:r w:rsidRPr="00C314BB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C314BB" w:rsidRDefault="004C1240" w:rsidP="00DE3429">
      <w:pPr>
        <w:pStyle w:val="Text2-2"/>
        <w:numPr>
          <w:ilvl w:val="0"/>
          <w:numId w:val="22"/>
        </w:numPr>
        <w:ind w:left="1701" w:firstLine="0"/>
      </w:pPr>
      <w:r w:rsidRPr="00C314BB">
        <w:t>kompletní dokumentace stavby v otevřené formě</w:t>
      </w:r>
    </w:p>
    <w:p w14:paraId="19A3DA3F" w14:textId="7E66C78D" w:rsidR="004C1240" w:rsidRPr="00C314BB" w:rsidRDefault="004C1240" w:rsidP="00DE3429">
      <w:pPr>
        <w:pStyle w:val="Text2-2"/>
        <w:numPr>
          <w:ilvl w:val="0"/>
          <w:numId w:val="22"/>
        </w:numPr>
        <w:ind w:left="1701" w:firstLine="0"/>
      </w:pPr>
      <w:r w:rsidRPr="00C314BB">
        <w:t>kompletní dokumentace stavby v uzavřené formě</w:t>
      </w:r>
    </w:p>
    <w:p w14:paraId="744A9FA1" w14:textId="77777777" w:rsidR="00E05363" w:rsidRPr="00E05363" w:rsidRDefault="00E05363" w:rsidP="007345FE">
      <w:pPr>
        <w:pStyle w:val="Text2-2"/>
        <w:ind w:left="1701" w:hanging="992"/>
      </w:pPr>
      <w:r w:rsidRPr="00E05363">
        <w:t>V čl. 1.11.5.1 TKP, odst. 7 se ruší text: „…*.XML (datový předpis XDC)“.</w:t>
      </w:r>
    </w:p>
    <w:p w14:paraId="6DDAD84D" w14:textId="77777777" w:rsidR="00735BE7" w:rsidRPr="00735F5B" w:rsidRDefault="00735BE7" w:rsidP="007345FE">
      <w:pPr>
        <w:pStyle w:val="Text2-1"/>
        <w:ind w:left="1701" w:hanging="992"/>
        <w:rPr>
          <w:b/>
        </w:rPr>
      </w:pPr>
      <w:r w:rsidRPr="00735BE7">
        <w:t xml:space="preserve">Pokud obsahují TKP odvolání na ustanovení VTP, tyto se ruší a </w:t>
      </w:r>
      <w:r w:rsidRPr="00735F5B">
        <w:rPr>
          <w:b/>
        </w:rPr>
        <w:t>platí TKP, nebo doplňující ustanovení jsou-li v ZTP uvedena.</w:t>
      </w:r>
    </w:p>
    <w:p w14:paraId="7FA8E2B4" w14:textId="3E9CE66C" w:rsidR="00735F5B" w:rsidRPr="008D1303" w:rsidRDefault="00735F5B" w:rsidP="007345FE">
      <w:pPr>
        <w:pStyle w:val="Text2-2"/>
        <w:ind w:left="1701" w:hanging="992"/>
      </w:pPr>
      <w:r w:rsidRPr="00A50B03">
        <w:lastRenderedPageBreak/>
        <w:t>Objednatel se zavazuje zajistit Zhotoviteli právo užívání Staveniště, včetně železniční dopravní cesty, v době, kdy je toho třeba, aby mohl Zhotovitel Dílo</w:t>
      </w:r>
      <w:r>
        <w:t xml:space="preserve"> dokončit řádně a včas za podmínek sjednaných ve Smlouvě. Staveniště (jako celek</w:t>
      </w:r>
      <w:r w:rsidRPr="005D336A">
        <w:t>) bude Zhotoviteli předáno Objednatelem bez zbytečného odkladu po nabytí účinnosti Smlouvy</w:t>
      </w:r>
      <w:r w:rsidR="00D721BE" w:rsidRPr="005D336A">
        <w:t>,</w:t>
      </w:r>
      <w:r w:rsidR="005D336A">
        <w:t xml:space="preserve"> </w:t>
      </w:r>
      <w:r w:rsidR="005D336A" w:rsidRPr="005D336A">
        <w:t xml:space="preserve">a to v souladu s bodem 5.1.1 </w:t>
      </w:r>
      <w:r w:rsidR="00BE06E2" w:rsidRPr="005D336A">
        <w:t xml:space="preserve">těchto </w:t>
      </w:r>
      <w:r w:rsidR="008A19E2" w:rsidRPr="005D336A">
        <w:t>ZTP.</w:t>
      </w:r>
    </w:p>
    <w:p w14:paraId="4A5A2314" w14:textId="77777777" w:rsidR="00735F5B" w:rsidRDefault="00735F5B" w:rsidP="007345FE">
      <w:pPr>
        <w:pStyle w:val="Text2-2"/>
        <w:ind w:left="1701" w:hanging="992"/>
      </w:pPr>
      <w:r>
        <w:t>V případě, že TDS při provádění Díla zjistí, že práce na Díle nebo jeho části provádí Podzhotovitel,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133ABEAF" w14:textId="2C04EEC6" w:rsidR="00AD75BB" w:rsidRPr="00A50B03" w:rsidRDefault="00D21E77" w:rsidP="00A50B03">
      <w:pPr>
        <w:pStyle w:val="Text2-2"/>
        <w:ind w:left="1701" w:hanging="992"/>
      </w:pPr>
      <w:r w:rsidRPr="00A50B03">
        <w:t>P</w:t>
      </w:r>
      <w:r w:rsidR="00735F5B" w:rsidRPr="00A50B03">
        <w:t xml:space="preserve">rovedení </w:t>
      </w:r>
      <w:r w:rsidR="00735F5B" w:rsidRPr="00A50B03">
        <w:rPr>
          <w:b/>
        </w:rPr>
        <w:t xml:space="preserve">kontrolní zkoušky </w:t>
      </w:r>
      <w:r w:rsidR="00735F5B" w:rsidRPr="00A50B03">
        <w:t>zařízení</w:t>
      </w:r>
      <w:r w:rsidRPr="00A50B03">
        <w:t xml:space="preserve"> elektro</w:t>
      </w:r>
      <w:r w:rsidR="00735F5B" w:rsidRPr="00A50B03">
        <w:t xml:space="preserve"> </w:t>
      </w:r>
      <w:bookmarkStart w:id="35" w:name="_Hlk120195602"/>
      <w:r w:rsidR="00735F5B" w:rsidRPr="00A50B03">
        <w:t xml:space="preserve">(trakčního vedení, napájecí a spínací stanice, distribuční transformovny, EPZ) </w:t>
      </w:r>
      <w:bookmarkEnd w:id="35"/>
      <w:r w:rsidR="00735F5B" w:rsidRPr="00A50B03">
        <w:rPr>
          <w:b/>
        </w:rPr>
        <w:t>vyžaduje Objednatel v širším rozsahu, než je uvedeno v příslušných TKP.</w:t>
      </w:r>
      <w:r w:rsidR="00735F5B" w:rsidRPr="00A50B03">
        <w:t xml:space="preserve"> Veškeré doklady o měřeních a zkouškách bude Zhotovitel Objednateli předkládat vždy včetně vyhodnocení zjištěných parametrů.</w:t>
      </w:r>
    </w:p>
    <w:p w14:paraId="65856365" w14:textId="77777777" w:rsidR="00223CF2" w:rsidRPr="00BD583A" w:rsidRDefault="00223CF2" w:rsidP="007345FE">
      <w:pPr>
        <w:pStyle w:val="Text2-2"/>
        <w:ind w:left="1701" w:hanging="99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7345FE">
      <w:pPr>
        <w:pStyle w:val="Text2-2"/>
        <w:ind w:left="1701" w:hanging="99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7345FE">
      <w:pPr>
        <w:pStyle w:val="Text2-2"/>
        <w:ind w:left="1701" w:hanging="99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7345FE">
      <w:pPr>
        <w:pStyle w:val="Text2-2"/>
        <w:ind w:left="1701" w:hanging="99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7345FE">
      <w:pPr>
        <w:pStyle w:val="Text2-2"/>
        <w:ind w:left="1701" w:hanging="99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DD10A4" w:rsidRDefault="00C711EA" w:rsidP="007345FE">
      <w:pPr>
        <w:pStyle w:val="Text2-2"/>
        <w:ind w:left="1701" w:hanging="99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7345FE">
      <w:pPr>
        <w:pStyle w:val="Text2-2"/>
        <w:ind w:left="1701" w:hanging="99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7345FE">
      <w:pPr>
        <w:pStyle w:val="Text2-2"/>
        <w:ind w:left="1701" w:hanging="99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F72FDF" w:rsidRDefault="00F72FDF" w:rsidP="007345FE">
      <w:pPr>
        <w:pStyle w:val="Text2-2"/>
        <w:ind w:left="1701" w:hanging="99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>SŽ SM105</w:t>
      </w:r>
      <w:r w:rsidR="00757E4D">
        <w:t>.</w:t>
      </w:r>
      <w:r w:rsidR="00857CC5">
        <w:t xml:space="preserve"> </w:t>
      </w:r>
    </w:p>
    <w:p w14:paraId="14105346" w14:textId="77777777" w:rsidR="00744694" w:rsidRPr="008C4EA5" w:rsidRDefault="00744694" w:rsidP="007345FE">
      <w:pPr>
        <w:pStyle w:val="Text2-2"/>
        <w:ind w:left="1701" w:hanging="992"/>
        <w:rPr>
          <w:bCs/>
        </w:rPr>
      </w:pPr>
      <w:r w:rsidRPr="008C4EA5">
        <w:t xml:space="preserve">Pro přesnou </w:t>
      </w:r>
      <w:r w:rsidRPr="008C4EA5">
        <w:rPr>
          <w:b/>
        </w:rPr>
        <w:t>identifikaci podzemních sítí,</w:t>
      </w:r>
      <w:r w:rsidRPr="008C4EA5">
        <w:t xml:space="preserve"> metalických a optických kabelů, kanalizace, vody a plynu budou použity </w:t>
      </w:r>
      <w:r w:rsidRPr="008C4EA5">
        <w:rPr>
          <w:b/>
          <w:bCs/>
        </w:rPr>
        <w:t>RFID markery</w:t>
      </w:r>
      <w:r w:rsidRPr="008C4EA5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8C4EA5" w:rsidRDefault="00744694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8C4EA5">
        <w:rPr>
          <w:sz w:val="18"/>
          <w:szCs w:val="18"/>
        </w:rPr>
        <w:lastRenderedPageBreak/>
        <w:t xml:space="preserve">Silová </w:t>
      </w:r>
      <w:r w:rsidRPr="008C4EA5">
        <w:rPr>
          <w:b/>
          <w:sz w:val="18"/>
          <w:szCs w:val="18"/>
        </w:rPr>
        <w:t>zařízení a kabely</w:t>
      </w:r>
      <w:r w:rsidRPr="008C4EA5">
        <w:rPr>
          <w:sz w:val="18"/>
          <w:szCs w:val="18"/>
        </w:rPr>
        <w:t xml:space="preserve"> (včetně kabelů určených k napájení zabezpečovacích zařízení) – </w:t>
      </w:r>
      <w:r w:rsidRPr="008C4EA5">
        <w:rPr>
          <w:b/>
          <w:sz w:val="18"/>
          <w:szCs w:val="18"/>
        </w:rPr>
        <w:t>červený marker</w:t>
      </w:r>
      <w:r w:rsidRPr="008C4EA5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t>Rozvody</w:t>
      </w:r>
      <w:r w:rsidRPr="008C4EA5">
        <w:rPr>
          <w:b/>
        </w:rPr>
        <w:t xml:space="preserve"> vody a jejich zařízení – modrý marker</w:t>
      </w:r>
      <w:r w:rsidRPr="008C4EA5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t>Rozvody</w:t>
      </w:r>
      <w:r w:rsidRPr="008C4EA5">
        <w:rPr>
          <w:b/>
        </w:rPr>
        <w:t xml:space="preserve"> plynu a jejich zařízení – žlutý marker</w:t>
      </w:r>
      <w:r w:rsidRPr="008C4EA5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</w:t>
      </w:r>
      <w:proofErr w:type="spellStart"/>
      <w:r w:rsidRPr="008C4EA5">
        <w:t>elektrotavné</w:t>
      </w:r>
      <w:proofErr w:type="spellEnd"/>
      <w:r w:rsidRPr="008C4EA5">
        <w:t xml:space="preserve"> spojky; všechny typy armatur a spojů.</w:t>
      </w:r>
    </w:p>
    <w:p w14:paraId="271064A0" w14:textId="77777777" w:rsidR="00C711EA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rPr>
          <w:b/>
        </w:rPr>
        <w:t>Sdělovací zařízení a kabely – oranžový marker</w:t>
      </w:r>
      <w:r w:rsidRPr="008C4EA5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3AF1275D" w14:textId="37B6EAC0" w:rsidR="00FD0503" w:rsidRPr="008C4EA5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8C4EA5">
        <w:rPr>
          <w:b/>
          <w:sz w:val="18"/>
          <w:szCs w:val="18"/>
        </w:rPr>
        <w:t>Zabezpečovací zařízení – fialový marker</w:t>
      </w:r>
      <w:r w:rsidRPr="008C4EA5">
        <w:rPr>
          <w:sz w:val="18"/>
          <w:szCs w:val="18"/>
        </w:rPr>
        <w:t xml:space="preserve"> [66,35 kHz] - trasy kabelů zabezpečovacích, včetně kabelů optických a HDPE – doporučené umístění markeru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50800170" w14:textId="77777777" w:rsidR="00FD0503" w:rsidRPr="008C4EA5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8C4EA5">
        <w:rPr>
          <w:b/>
          <w:bCs/>
        </w:rPr>
        <w:t>Odpadní</w:t>
      </w:r>
      <w:r w:rsidRPr="008C4EA5">
        <w:rPr>
          <w:b/>
        </w:rPr>
        <w:t xml:space="preserve"> voda – zelený marker</w:t>
      </w:r>
      <w:r w:rsidRPr="008C4EA5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8C4EA5" w:rsidRDefault="00FD0503" w:rsidP="007345FE">
      <w:pPr>
        <w:pStyle w:val="Text2-2"/>
        <w:ind w:left="1701" w:hanging="992"/>
      </w:pPr>
      <w:r w:rsidRPr="008C4EA5">
        <w:t>Označníky je nutno k uloženým kabelům, potrubím a podzemním zařízením pevně upevňovat (např. plastovou vázací páskou).</w:t>
      </w:r>
    </w:p>
    <w:p w14:paraId="4E4E79CD" w14:textId="77777777" w:rsidR="00FD0503" w:rsidRPr="008C4EA5" w:rsidRDefault="00FD0503" w:rsidP="007345FE">
      <w:pPr>
        <w:pStyle w:val="Text2-2"/>
        <w:ind w:left="1701" w:hanging="992"/>
      </w:pPr>
      <w:r w:rsidRPr="008C4EA5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8C4EA5" w:rsidRDefault="00FD0503" w:rsidP="007345FE">
      <w:pPr>
        <w:pStyle w:val="Text2-2"/>
        <w:ind w:left="1701" w:hanging="992"/>
      </w:pPr>
      <w:r w:rsidRPr="008C4EA5">
        <w:t>U složek, které nemají žádnou elektronickou databázi, se bude tato informace zadávat ve stejném znění do dokumentace.</w:t>
      </w:r>
    </w:p>
    <w:p w14:paraId="25A7416C" w14:textId="77777777" w:rsidR="00FD0503" w:rsidRPr="008C4EA5" w:rsidRDefault="00FD0503" w:rsidP="007345FE">
      <w:pPr>
        <w:pStyle w:val="Text2-2"/>
        <w:ind w:left="1701" w:hanging="992"/>
      </w:pPr>
      <w:r w:rsidRPr="008C4EA5">
        <w:t>Informace o použití markerů bude zaznamenaná do DSPS.</w:t>
      </w:r>
    </w:p>
    <w:p w14:paraId="1C859E22" w14:textId="77777777" w:rsidR="00FD0503" w:rsidRPr="008C4EA5" w:rsidRDefault="00FD0503" w:rsidP="007345FE">
      <w:pPr>
        <w:pStyle w:val="Text2-2"/>
        <w:ind w:left="1701" w:hanging="992"/>
      </w:pPr>
      <w:r w:rsidRPr="008C4EA5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4D104648" w14:textId="77777777" w:rsidR="00FD0503" w:rsidRPr="008C4EA5" w:rsidRDefault="00FD0503" w:rsidP="007345FE">
      <w:pPr>
        <w:pStyle w:val="Text2-2"/>
        <w:ind w:left="1701" w:hanging="992"/>
      </w:pPr>
      <w:r w:rsidRPr="008C4EA5">
        <w:rPr>
          <w:b/>
        </w:rPr>
        <w:t xml:space="preserve">V </w:t>
      </w:r>
      <w:r w:rsidR="000C3375" w:rsidRPr="008C4EA5">
        <w:rPr>
          <w:b/>
        </w:rPr>
        <w:t>dokumentaci skutečného provedení stavby (</w:t>
      </w:r>
      <w:r w:rsidRPr="008C4EA5">
        <w:rPr>
          <w:b/>
        </w:rPr>
        <w:t>DSPS</w:t>
      </w:r>
      <w:r w:rsidR="000C3375" w:rsidRPr="008C4EA5">
        <w:rPr>
          <w:b/>
        </w:rPr>
        <w:t>)</w:t>
      </w:r>
      <w:r w:rsidRPr="008C4EA5">
        <w:rPr>
          <w:b/>
        </w:rPr>
        <w:t xml:space="preserve"> </w:t>
      </w:r>
      <w:r w:rsidRPr="008C4EA5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04652063" w14:textId="77777777" w:rsidR="000C3375" w:rsidRPr="008C4EA5" w:rsidRDefault="000C3375" w:rsidP="007345FE">
      <w:pPr>
        <w:pStyle w:val="Text2-2"/>
        <w:ind w:left="1701" w:hanging="992"/>
      </w:pPr>
      <w:r w:rsidRPr="008C4EA5">
        <w:t xml:space="preserve">Pro mostní objekty, konstrukce mostům podobné, opěrné, zárubní a obkladní zdi, galerie a tunely se Zhotovitel zavazuje zajistit technickou část dokumentace skutečného provedení stavby týkající se Díla ve smyslu </w:t>
      </w:r>
      <w:r w:rsidRPr="008C4EA5">
        <w:lastRenderedPageBreak/>
        <w:t>příslušných kapitol TKP a předpisu SŽDC S3 Železniční svršek, přičemž jeden výtisk musí obsahovat statický přepočet objektu. Rozsah dokumentace skutečného provedení mostních objektů je uveden v předpisu SŽDC S5 Správa mostních objektů.</w:t>
      </w:r>
    </w:p>
    <w:p w14:paraId="5F3CF275" w14:textId="77777777" w:rsidR="009F244D" w:rsidRPr="009F244D" w:rsidRDefault="009F244D" w:rsidP="007345FE">
      <w:pPr>
        <w:pStyle w:val="Text2-2"/>
        <w:ind w:left="1701" w:hanging="992"/>
      </w:pPr>
      <w:r w:rsidRPr="009F244D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6BE0803C" w14:textId="3B18D3C9" w:rsidR="009F244D" w:rsidRPr="009F244D" w:rsidRDefault="009F244D" w:rsidP="007345FE">
      <w:pPr>
        <w:pStyle w:val="Text2-2"/>
        <w:ind w:left="1701" w:hanging="992"/>
      </w:pPr>
      <w:r w:rsidRPr="009F244D">
        <w:t xml:space="preserve">Zhotovitel je v </w:t>
      </w:r>
      <w:r w:rsidRPr="00722BEB">
        <w:t xml:space="preserve">termínu </w:t>
      </w:r>
      <w:r w:rsidR="008C4EA5" w:rsidRPr="00722BEB">
        <w:t xml:space="preserve">nejpozději ke dni zahájení </w:t>
      </w:r>
      <w:r w:rsidR="00722BEB" w:rsidRPr="00722BEB">
        <w:t>stavebních</w:t>
      </w:r>
      <w:r w:rsidR="008C4EA5" w:rsidRPr="00722BEB">
        <w:t xml:space="preserve"> prací</w:t>
      </w:r>
      <w:r w:rsidR="00722BEB" w:rsidRPr="00722BEB">
        <w:t xml:space="preserve"> (viz bod 5.1.1 ZTP) </w:t>
      </w:r>
      <w:r w:rsidRPr="009F244D">
        <w:t xml:space="preserve">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59722F62" w:rsidR="006F687F" w:rsidRPr="00EA0BE4" w:rsidRDefault="006F687F" w:rsidP="007345FE">
      <w:pPr>
        <w:pStyle w:val="Text2-2"/>
        <w:ind w:left="1701" w:hanging="992"/>
      </w:pPr>
      <w:r w:rsidRPr="00722BEB">
        <w:t>Zhotovitel vždy předloží Objednateli</w:t>
      </w:r>
      <w:r w:rsidR="00722BEB" w:rsidRPr="00722BEB">
        <w:t>,</w:t>
      </w:r>
      <w:r w:rsidR="00722BEB">
        <w:t xml:space="preserve"> </w:t>
      </w:r>
      <w:r w:rsidR="00722BEB" w:rsidRPr="00722BEB">
        <w:t>a to</w:t>
      </w:r>
      <w:r w:rsidRPr="00722BEB">
        <w:t xml:space="preserve"> </w:t>
      </w:r>
      <w:r w:rsidR="00EA0BE4" w:rsidRPr="00722BEB">
        <w:t>nejpozději ke dni d</w:t>
      </w:r>
      <w:r w:rsidR="00722BEB" w:rsidRPr="00722BEB">
        <w:t>o</w:t>
      </w:r>
      <w:r w:rsidR="00EA0BE4" w:rsidRPr="00722BEB">
        <w:t>končení Díla</w:t>
      </w:r>
      <w:r w:rsidR="00722BEB" w:rsidRPr="00722BEB">
        <w:t xml:space="preserve"> (viz bod 5.1.1 ZTP)</w:t>
      </w:r>
      <w:r w:rsidR="00EA0BE4" w:rsidRPr="00722BEB">
        <w:t xml:space="preserve"> </w:t>
      </w:r>
      <w:r w:rsidRPr="00722BEB">
        <w:rPr>
          <w:b/>
        </w:rPr>
        <w:t>doklady o nakládání s odpady</w:t>
      </w:r>
      <w:r w:rsidRPr="00722BEB">
        <w:t>. Součástí</w:t>
      </w:r>
      <w:r w:rsidRPr="00EA0BE4">
        <w:t xml:space="preserve">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EA0BE4">
        <w:t>výzisku</w:t>
      </w:r>
      <w:proofErr w:type="spellEnd"/>
      <w:r w:rsidRPr="00EA0BE4">
        <w:t>, včetně evidence o jejich uskladnění, využití nebo odstranění, a to včetně provozovatelů zařízení určeného pro nakládání s odpady, jimž byly odpady předány.</w:t>
      </w:r>
    </w:p>
    <w:p w14:paraId="38BF2DD9" w14:textId="77777777" w:rsidR="006C44FD" w:rsidRPr="006F687F" w:rsidRDefault="006C44FD" w:rsidP="007345FE">
      <w:pPr>
        <w:pStyle w:val="Text2-2"/>
        <w:ind w:left="1701" w:hanging="99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77777777" w:rsidR="006F687F" w:rsidRPr="00A50B03" w:rsidRDefault="006F687F" w:rsidP="007345FE">
      <w:pPr>
        <w:pStyle w:val="Text2-2"/>
        <w:ind w:left="1701" w:hanging="992"/>
      </w:pPr>
      <w:r w:rsidRPr="00A50B03">
        <w:t xml:space="preserve">Zhotovitel se zavazuje zajistit u svých zaměstnanců a zaměstnanců poddodavatelů prokazatelné seznámení s </w:t>
      </w:r>
      <w:r w:rsidRPr="00A50B03">
        <w:rPr>
          <w:b/>
        </w:rPr>
        <w:t xml:space="preserve">plánem BOZP </w:t>
      </w:r>
      <w:r w:rsidRPr="00A50B03">
        <w:t>Díla (dle zákona č. 309/2006 Sb.</w:t>
      </w:r>
      <w:r w:rsidR="006C44FD" w:rsidRPr="00A50B03">
        <w:t xml:space="preserve"> (zákon o zajištění dalších podmínek bezpečnosti a ochrany zdraví při práci))</w:t>
      </w:r>
      <w:r w:rsidRPr="00A50B03">
        <w:t xml:space="preserve"> a doložit splnění této povinnosti písemně před předáním Staveniště Zhotoviteli. </w:t>
      </w:r>
    </w:p>
    <w:p w14:paraId="77E40174" w14:textId="2E9139A0" w:rsidR="00421120" w:rsidRPr="006F687F" w:rsidRDefault="00421120" w:rsidP="007345FE">
      <w:pPr>
        <w:pStyle w:val="Text2-2"/>
        <w:ind w:left="1701" w:hanging="992"/>
      </w:pPr>
      <w:r w:rsidRPr="00421120">
        <w:t xml:space="preserve">Zhotovitel se zavazuje zajistit, že zaměstnanci Zhotovitele a Poddodavatelů budou při pobytu v prostoru Staveniště </w:t>
      </w:r>
      <w:r w:rsidR="005E2503" w:rsidRPr="00421120">
        <w:t>na pracovním ochranném oděvu zřetelně označeni obchodní firmou nebo jménem Zhotovitele nebo Poddodavatele</w:t>
      </w:r>
      <w:r w:rsidRPr="00421120">
        <w:t>.</w:t>
      </w:r>
    </w:p>
    <w:p w14:paraId="2A410972" w14:textId="42A4BECC" w:rsidR="00161BD6" w:rsidRDefault="00421120" w:rsidP="007345FE">
      <w:pPr>
        <w:pStyle w:val="Text2-2"/>
        <w:ind w:left="1701" w:hanging="99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16426AE8" w14:textId="77777777" w:rsidR="00DF7BAA" w:rsidRDefault="00DF7BAA" w:rsidP="00DF7BAA">
      <w:pPr>
        <w:pStyle w:val="Nadpis2-2"/>
      </w:pPr>
      <w:bookmarkStart w:id="36" w:name="_Toc131421858"/>
      <w:r>
        <w:t xml:space="preserve">Zeměměřická </w:t>
      </w:r>
      <w:r w:rsidRPr="0080577B">
        <w:t>činnost</w:t>
      </w:r>
      <w:r>
        <w:t xml:space="preserve"> zhotovitele</w:t>
      </w:r>
      <w:bookmarkEnd w:id="36"/>
    </w:p>
    <w:p w14:paraId="0D0C0FDD" w14:textId="5FF52E05" w:rsidR="00DC55C8" w:rsidRDefault="00DC55C8" w:rsidP="00DC55C8">
      <w:pPr>
        <w:pStyle w:val="Text2-1"/>
      </w:pPr>
      <w:r w:rsidRPr="00DC55C8">
        <w:t xml:space="preserve">Zhotovitel zažádá jmenovaného ÚOZI (úředně oprávněný zeměměřičský inženýr) Objednatele </w:t>
      </w:r>
      <w:r w:rsidR="00531980" w:rsidRPr="009A6D90">
        <w:t>Ing. Martin Votoupal, 972762033, 727877362, votoupal@s</w:t>
      </w:r>
      <w:r w:rsidR="00531980">
        <w:t>pravazeleznic</w:t>
      </w:r>
      <w:r w:rsidR="00531980" w:rsidRPr="009A6D90">
        <w:t>.cz</w:t>
      </w:r>
      <w:r w:rsidRPr="00DC55C8">
        <w:t xml:space="preserve"> 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37" w:name="_Hlk113520772"/>
      <w:bookmarkStart w:id="38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7"/>
      <w:bookmarkEnd w:id="38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Default="00DC55C8" w:rsidP="00DC55C8">
      <w:pPr>
        <w:pStyle w:val="Text2-1"/>
      </w:pPr>
      <w:r>
        <w:lastRenderedPageBreak/>
        <w:t xml:space="preserve">V případě staveb, které nejsou realizovány podle projektové dokumentace, bude přiměřeně uplatněno ustanovení TKP a dále zjednodušený postup popsaný v následujících bodech. </w:t>
      </w:r>
    </w:p>
    <w:p w14:paraId="325F1835" w14:textId="77777777" w:rsidR="00DC55C8" w:rsidRPr="00531980" w:rsidRDefault="00DC55C8" w:rsidP="00DC55C8">
      <w:pPr>
        <w:pStyle w:val="Text2-1"/>
      </w:pPr>
      <w:r w:rsidRPr="00531980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531980" w:rsidRDefault="00DC55C8" w:rsidP="00DC55C8">
      <w:pPr>
        <w:pStyle w:val="Text2-1"/>
      </w:pPr>
      <w:r w:rsidRPr="00531980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</w:t>
      </w:r>
      <w:proofErr w:type="gramStart"/>
      <w:r w:rsidRPr="00531980">
        <w:t>SŽG - ŽBP</w:t>
      </w:r>
      <w:proofErr w:type="gramEnd"/>
      <w:r w:rsidRPr="00531980">
        <w:t xml:space="preserve">, ŽMP, PPK, popř. se správcem železničního katastru nemovitostí (dále jen „ŽKN“). </w:t>
      </w:r>
    </w:p>
    <w:p w14:paraId="2E8FBF02" w14:textId="59565232" w:rsidR="00DC55C8" w:rsidRPr="00531980" w:rsidRDefault="00DC55C8" w:rsidP="00DC55C8">
      <w:pPr>
        <w:pStyle w:val="Text2-1"/>
      </w:pPr>
      <w:r w:rsidRPr="00531980">
        <w:t xml:space="preserve">Dostupné podklady uvedené v čl. 4.2.5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9" w:name="_Hlk113458748"/>
      <w:r>
        <w:t> čl. 1.7.3 TKP ZEMĚMĚŘICKÁ ČINNOST ZAJIŠŤOVANÁ ZHOTOVITELEM</w:t>
      </w:r>
      <w:bookmarkEnd w:id="39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</w:t>
      </w:r>
      <w:proofErr w:type="gramStart"/>
      <w:r>
        <w:t>ŽBP</w:t>
      </w:r>
      <w:proofErr w:type="gramEnd"/>
      <w:r>
        <w:t xml:space="preserve">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Default="00DC55C8" w:rsidP="00DC55C8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5067E6D1" w14:textId="77777777" w:rsidR="00DC55C8" w:rsidRDefault="00DC55C8" w:rsidP="00DC55C8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Default="00DC55C8" w:rsidP="00DC55C8">
      <w:pPr>
        <w:pStyle w:val="Text2-1"/>
      </w:pPr>
      <w:r>
        <w:lastRenderedPageBreak/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6D059E7E" w14:textId="77777777" w:rsidR="00DC55C8" w:rsidRPr="00531980" w:rsidRDefault="00DC55C8" w:rsidP="00DC55C8">
      <w:pPr>
        <w:pStyle w:val="Text2-1"/>
      </w:pPr>
      <w:r w:rsidRPr="00531980"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4F09C53C" w14:textId="2D9E2319" w:rsidR="00DF7BAA" w:rsidRPr="00DB1800" w:rsidRDefault="00DF7BAA" w:rsidP="00DF7BAA">
      <w:pPr>
        <w:pStyle w:val="Nadpis2-2"/>
      </w:pPr>
      <w:bookmarkStart w:id="40" w:name="_Toc6410438"/>
      <w:bookmarkStart w:id="41" w:name="_Toc131421859"/>
      <w:r w:rsidRPr="00DB1800">
        <w:t>Doklady pře</w:t>
      </w:r>
      <w:r w:rsidR="00F606EE" w:rsidRPr="00DB1800">
        <w:t>d</w:t>
      </w:r>
      <w:r w:rsidRPr="00DB1800">
        <w:t>kládané zhotovitelem</w:t>
      </w:r>
      <w:bookmarkEnd w:id="40"/>
      <w:bookmarkEnd w:id="41"/>
    </w:p>
    <w:p w14:paraId="44E06185" w14:textId="1F7BE850" w:rsidR="00D12C76" w:rsidRDefault="00562909" w:rsidP="00562909">
      <w:pPr>
        <w:pStyle w:val="Text2-1"/>
      </w:pPr>
      <w:r w:rsidRPr="00DB1800">
        <w:t>Pokud již Zhotovitel nepředložil dále uvedené doklady pře uzavřením SOD, předloží p</w:t>
      </w:r>
      <w:r w:rsidR="00D12C76" w:rsidRPr="00DB1800">
        <w:t>řed zahájením prací na objektech, jejichž součástí jsou „Určená technická zařízení“ ve smyslu vyhlášky MD č. 100/1995 Sb., kterou se stanoví podmínky pro provoz, konstrukci a</w:t>
      </w:r>
      <w:r w:rsidRPr="00DB1800">
        <w:t> </w:t>
      </w:r>
      <w:r w:rsidR="00D12C76" w:rsidRPr="00DB1800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DB1800">
        <w:t xml:space="preserve">pověření nebo má </w:t>
      </w:r>
      <w:r w:rsidR="00D12C76" w:rsidRPr="00DB1800">
        <w:t xml:space="preserve">zajištěnou spolupráci </w:t>
      </w:r>
      <w:r w:rsidRPr="00DB1800">
        <w:t>s </w:t>
      </w:r>
      <w:r w:rsidR="00D12C76" w:rsidRPr="00DB1800">
        <w:t>právnick</w:t>
      </w:r>
      <w:r w:rsidRPr="00DB1800">
        <w:t xml:space="preserve">ou </w:t>
      </w:r>
      <w:r w:rsidR="00D12C76" w:rsidRPr="00DB1800">
        <w:t>osob</w:t>
      </w:r>
      <w:r w:rsidRPr="00DB1800">
        <w:t>ou, která má pověření</w:t>
      </w:r>
      <w:r w:rsidR="00D12C76" w:rsidRPr="00DB1800">
        <w:t xml:space="preserve"> podle ustanovení § 47 odst. 4 zákona č. 266/1994 Sb. o drahách v platném znění pro všechny druhy „Určených technických zařízení“, dotčených </w:t>
      </w:r>
      <w:r w:rsidR="00840EA1" w:rsidRPr="00DB1800">
        <w:t>stavebními pr</w:t>
      </w:r>
      <w:r w:rsidR="00174630" w:rsidRPr="00DB1800">
        <w:t>a</w:t>
      </w:r>
      <w:r w:rsidR="00840EA1" w:rsidRPr="00DB1800">
        <w:t xml:space="preserve">cemi. </w:t>
      </w:r>
      <w:r w:rsidR="00D12C76" w:rsidRPr="00DB1800">
        <w:t>Z tohoto dokladu musí být zřejmé, že se vztahuje k plnění předmětné zakázky a bez jeho předložení těchto dokladů nebude možné zahájit práce na výše uvedených objektech.</w:t>
      </w:r>
    </w:p>
    <w:p w14:paraId="6F8C1AA1" w14:textId="5B3A0296" w:rsidR="00733263" w:rsidRPr="00DB1800" w:rsidRDefault="00733263" w:rsidP="00562909">
      <w:pPr>
        <w:pStyle w:val="Text2-1"/>
      </w:pPr>
      <w:r>
        <w:t>Přehled</w:t>
      </w:r>
      <w:r w:rsidRPr="007171F3">
        <w:t xml:space="preserve"> dokladů </w:t>
      </w:r>
      <w:r>
        <w:t>zejména ve vztahu k odborné způsobilosti dodavatele, případně jiných osob, které budou pro Zhotovitele příslušnou činnost vykonávat a jsou požadovány pro tuto stavbu, jsou</w:t>
      </w:r>
      <w:r w:rsidRPr="007171F3">
        <w:t xml:space="preserve"> definován</w:t>
      </w:r>
      <w:r>
        <w:t>y</w:t>
      </w:r>
      <w:r w:rsidRPr="007171F3">
        <w:t xml:space="preserve"> v</w:t>
      </w:r>
      <w:r>
        <w:t xml:space="preserve"> Zadávací dokumentaci, včetně souvisejících podmínek pro jejich platnost, pro změnu odborně způsobilých osob a další. Zhotovitel je povinen pracovat dle platných předpisů SŽ, tzn. i dle Interního předpisu SŽ Zam1. </w:t>
      </w:r>
    </w:p>
    <w:p w14:paraId="4E3B5150" w14:textId="77777777" w:rsidR="00DF7BAA" w:rsidRPr="00953A4A" w:rsidRDefault="00DF7BAA" w:rsidP="00DF7BAA">
      <w:pPr>
        <w:pStyle w:val="Nadpis2-2"/>
      </w:pPr>
      <w:bookmarkStart w:id="42" w:name="_Toc6410439"/>
      <w:bookmarkStart w:id="43" w:name="_Toc131421860"/>
      <w:r w:rsidRPr="00953A4A">
        <w:t>Dokumentace zhotovitele pro stavbu</w:t>
      </w:r>
      <w:bookmarkEnd w:id="42"/>
      <w:bookmarkEnd w:id="43"/>
    </w:p>
    <w:p w14:paraId="68B2109F" w14:textId="5BF73C6B" w:rsidR="00953A4A" w:rsidRPr="00953A4A" w:rsidRDefault="00953A4A" w:rsidP="00F21EDB">
      <w:pPr>
        <w:pStyle w:val="Text2-1"/>
      </w:pPr>
      <w:r w:rsidRPr="00953A4A">
        <w:t>Součástí předmětu díla není vyhotovení Realizační dokumentace stavby.</w:t>
      </w:r>
    </w:p>
    <w:p w14:paraId="109FD0B0" w14:textId="77777777" w:rsidR="00EE6FF4" w:rsidRPr="00953A4A" w:rsidRDefault="00740821" w:rsidP="00F21EDB">
      <w:pPr>
        <w:pStyle w:val="Text2-1"/>
      </w:pPr>
      <w:r w:rsidRPr="00953A4A">
        <w:t xml:space="preserve">Za dodání schválené související výkresové dokumentace pro ostatní stavební postupy zodpovídá Zhotovitel stavby v souladu s přílohou P8 směrnice SŽ SM011. </w:t>
      </w:r>
    </w:p>
    <w:p w14:paraId="4B0ECEFE" w14:textId="6067FE9E" w:rsidR="00740821" w:rsidRPr="00953A4A" w:rsidRDefault="00740821" w:rsidP="00F21EDB">
      <w:pPr>
        <w:pStyle w:val="Text2-1"/>
      </w:pPr>
      <w:r w:rsidRPr="00953A4A">
        <w:t>Zhotovitel zpracuje technologické předpisy (</w:t>
      </w:r>
      <w:proofErr w:type="spellStart"/>
      <w:r w:rsidRPr="00953A4A">
        <w:t>TePř</w:t>
      </w:r>
      <w:proofErr w:type="spellEnd"/>
      <w:r w:rsidRPr="00953A4A">
        <w:t>) provádění prací včetně kontrolního a zkušebního plánu v jednotlivých etapách stavby (především v plánované výluce) jednotlivých SO a PS v přiměřeném rozsahu nutném pro realizaci stavby</w:t>
      </w:r>
      <w:r w:rsidR="0060019A" w:rsidRPr="00953A4A">
        <w:t>.</w:t>
      </w:r>
    </w:p>
    <w:p w14:paraId="19F38ADB" w14:textId="77777777" w:rsidR="00B53E41" w:rsidRPr="006411F1" w:rsidRDefault="00DF7BAA" w:rsidP="0060019A">
      <w:pPr>
        <w:pStyle w:val="Nadpis2-2"/>
      </w:pPr>
      <w:bookmarkStart w:id="44" w:name="_Toc6410440"/>
      <w:bookmarkStart w:id="45" w:name="_Toc131421861"/>
      <w:r w:rsidRPr="006411F1">
        <w:t>Dokumentace skutečného provedení stavby</w:t>
      </w:r>
      <w:bookmarkEnd w:id="44"/>
      <w:bookmarkEnd w:id="45"/>
    </w:p>
    <w:p w14:paraId="75D4363E" w14:textId="43BE4BF0" w:rsidR="006411F1" w:rsidRPr="006411F1" w:rsidRDefault="006411F1" w:rsidP="006411F1">
      <w:pPr>
        <w:pStyle w:val="Text2-1"/>
        <w:rPr>
          <w:color w:val="00A1E0"/>
        </w:rPr>
      </w:pPr>
      <w:r>
        <w:t xml:space="preserve">Objednatel požaduje standardní vyhotovení </w:t>
      </w:r>
      <w:r w:rsidR="000E11D6">
        <w:t>DSPS</w:t>
      </w:r>
      <w:r w:rsidRPr="006411F1">
        <w:t xml:space="preserve"> </w:t>
      </w:r>
      <w:r>
        <w:t>dle TKP.</w:t>
      </w:r>
    </w:p>
    <w:p w14:paraId="00B8E2C3" w14:textId="704EF0A6" w:rsidR="00470F14" w:rsidRPr="00531980" w:rsidRDefault="00606137" w:rsidP="000E11D6">
      <w:pPr>
        <w:pStyle w:val="Text2-1"/>
        <w:rPr>
          <w:rFonts w:eastAsia="Verdana" w:cs="Times New Roman"/>
        </w:rPr>
      </w:pPr>
      <w:r w:rsidRPr="00531980">
        <w:t xml:space="preserve">Předání DSPS dle oddílu 1.11.5 Kapitoly 1 TKP </w:t>
      </w:r>
      <w:r w:rsidR="00525C0C" w:rsidRPr="00531980">
        <w:t>a dle</w:t>
      </w:r>
      <w:r w:rsidRPr="00531980">
        <w:t xml:space="preserve"> čl. 4.1.2.23 - 4.1.2.28 těchto ZTP proběhne na médiu: </w:t>
      </w:r>
      <w:r w:rsidR="00531980" w:rsidRPr="00531980">
        <w:t>CD</w:t>
      </w:r>
      <w:r w:rsidRPr="00531980">
        <w:t xml:space="preserve"> </w:t>
      </w:r>
      <w:r w:rsidR="00531980" w:rsidRPr="00531980">
        <w:t>disk</w:t>
      </w:r>
    </w:p>
    <w:p w14:paraId="0C74B90A" w14:textId="77777777" w:rsidR="00DF7BAA" w:rsidRPr="000124A1" w:rsidRDefault="00DF7BAA" w:rsidP="00DF7BAA">
      <w:pPr>
        <w:pStyle w:val="Nadpis2-2"/>
      </w:pPr>
      <w:bookmarkStart w:id="46" w:name="_Toc6410456"/>
      <w:bookmarkStart w:id="47" w:name="_Toc131421862"/>
      <w:r w:rsidRPr="000124A1">
        <w:t>Trakční a energická zařízení</w:t>
      </w:r>
      <w:bookmarkEnd w:id="46"/>
      <w:bookmarkEnd w:id="47"/>
    </w:p>
    <w:p w14:paraId="74EB5C1E" w14:textId="29C52DDF" w:rsidR="00DF7BAA" w:rsidRPr="000124A1" w:rsidRDefault="00D52FE7" w:rsidP="00DF7BAA">
      <w:pPr>
        <w:pStyle w:val="Text2-1"/>
      </w:pPr>
      <w:r w:rsidRPr="0031589F">
        <w:t>Stavba bude do provozu uvedena jako jeden celek</w:t>
      </w:r>
      <w:r w:rsidR="00DF7BAA" w:rsidRPr="000124A1">
        <w:t>.</w:t>
      </w:r>
    </w:p>
    <w:p w14:paraId="0439E08A" w14:textId="6FB3F019" w:rsidR="008C3E94" w:rsidRDefault="00D52FE7" w:rsidP="00DF7BAA">
      <w:pPr>
        <w:pStyle w:val="Text2-1"/>
      </w:pPr>
      <w:r w:rsidRPr="0031589F">
        <w:t>Přístup ke stavebním pozemkům je především z vlastní železniční trati</w:t>
      </w:r>
      <w:r w:rsidR="008C3E94">
        <w:t>.</w:t>
      </w:r>
    </w:p>
    <w:p w14:paraId="650EED09" w14:textId="255AC90B" w:rsidR="00D52FE7" w:rsidRDefault="00D52FE7" w:rsidP="00DF7BAA">
      <w:pPr>
        <w:pStyle w:val="Text2-1"/>
      </w:pPr>
      <w:r w:rsidRPr="0031589F">
        <w:t>S vyzískaným materiálem bude nakládáno dle směrnice S</w:t>
      </w:r>
      <w:r>
        <w:t>právy železnic</w:t>
      </w:r>
      <w:r w:rsidRPr="0031589F">
        <w:t>, s</w:t>
      </w:r>
      <w:r>
        <w:t xml:space="preserve">tátní </w:t>
      </w:r>
      <w:r w:rsidRPr="0031589F">
        <w:t>o</w:t>
      </w:r>
      <w:r>
        <w:t>rganizace.</w:t>
      </w:r>
    </w:p>
    <w:p w14:paraId="3B67C881" w14:textId="77777777" w:rsidR="00DF7BAA" w:rsidRDefault="00DF7BAA" w:rsidP="00DF7BAA">
      <w:pPr>
        <w:pStyle w:val="Nadpis2-2"/>
      </w:pPr>
      <w:bookmarkStart w:id="48" w:name="_Toc6410458"/>
      <w:bookmarkStart w:id="49" w:name="_Toc131421863"/>
      <w:r>
        <w:t>Životní prostředí</w:t>
      </w:r>
      <w:bookmarkEnd w:id="49"/>
      <w:r>
        <w:t xml:space="preserve"> </w:t>
      </w:r>
      <w:bookmarkEnd w:id="48"/>
    </w:p>
    <w:p w14:paraId="0E03E227" w14:textId="63BA41BD" w:rsidR="00067FA3" w:rsidRPr="00722BEB" w:rsidRDefault="001860E7" w:rsidP="00722BEB">
      <w:pPr>
        <w:pStyle w:val="Text2-1"/>
        <w:tabs>
          <w:tab w:val="num" w:pos="5076"/>
        </w:tabs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4EDCA4D" w14:textId="33DA9856" w:rsidR="00E50E94" w:rsidRPr="00D52FE7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  <w:b w:val="0"/>
        </w:rPr>
      </w:pPr>
      <w:r w:rsidRPr="00D52FE7">
        <w:rPr>
          <w:rStyle w:val="Tun"/>
          <w:b w:val="0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D52FE7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  <w:b w:val="0"/>
        </w:rPr>
      </w:pPr>
      <w:r w:rsidRPr="00D52FE7">
        <w:rPr>
          <w:rStyle w:val="Tun"/>
          <w:b w:val="0"/>
        </w:rPr>
        <w:lastRenderedPageBreak/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Default="00DF7BAA" w:rsidP="00DF7BAA">
      <w:pPr>
        <w:pStyle w:val="Nadpis2-1"/>
      </w:pPr>
      <w:bookmarkStart w:id="50" w:name="_Toc6410460"/>
      <w:bookmarkStart w:id="51" w:name="_Toc131421864"/>
      <w:r w:rsidRPr="00EC2E51">
        <w:t>ORGANIZACE</w:t>
      </w:r>
      <w:r>
        <w:t xml:space="preserve"> VÝSTAVBY, VÝLUKY</w:t>
      </w:r>
      <w:bookmarkEnd w:id="50"/>
      <w:bookmarkEnd w:id="51"/>
    </w:p>
    <w:p w14:paraId="0587D65B" w14:textId="776D4EFE" w:rsidR="00DF7BAA" w:rsidRPr="00EC02A5" w:rsidRDefault="00DF7BAA" w:rsidP="00DF7BAA">
      <w:pPr>
        <w:pStyle w:val="Text2-1"/>
      </w:pPr>
      <w:r w:rsidRPr="00EC02A5">
        <w:t xml:space="preserve">Závazným pro </w:t>
      </w:r>
      <w:r w:rsidR="00DB58AA" w:rsidRPr="00EC02A5">
        <w:t>Z</w:t>
      </w:r>
      <w:r w:rsidRPr="00EC02A5">
        <w:t>hotovitele jsou</w:t>
      </w:r>
      <w:r w:rsidR="008B4F46">
        <w:t xml:space="preserve"> níže uvedené </w:t>
      </w:r>
      <w:r w:rsidRPr="00C2573F">
        <w:t>termíny a rozsah výluk,</w:t>
      </w:r>
      <w:r w:rsidRPr="00EC02A5">
        <w:t xml:space="preserve"> které jsou uvedeny v následující tabulce</w:t>
      </w:r>
      <w:r w:rsidR="003B0E7F">
        <w:t xml:space="preserve"> </w:t>
      </w:r>
      <w:r w:rsidR="003B0E7F" w:rsidRPr="0099003A">
        <w:t xml:space="preserve">(uvedené milníky musí </w:t>
      </w:r>
      <w:r w:rsidR="003B0E7F">
        <w:t>korespondovat</w:t>
      </w:r>
      <w:r w:rsidR="003B0E7F" w:rsidRPr="0099003A">
        <w:t xml:space="preserve"> s požadavkem na</w:t>
      </w:r>
      <w:r w:rsidR="003B0E7F">
        <w:t xml:space="preserve"> doložení</w:t>
      </w:r>
      <w:r w:rsidR="003B0E7F" w:rsidRPr="0099003A">
        <w:t xml:space="preserve"> Harmonogram</w:t>
      </w:r>
      <w:r w:rsidR="003B0E7F">
        <w:t>u</w:t>
      </w:r>
      <w:r w:rsidR="003B0E7F" w:rsidRPr="0099003A">
        <w:t xml:space="preserve"> postupu prací dle Zadávací dokumentace)</w:t>
      </w:r>
      <w:r w:rsidRPr="00EC02A5">
        <w:t>:</w:t>
      </w:r>
    </w:p>
    <w:p w14:paraId="47372265" w14:textId="77777777" w:rsidR="00BC5413" w:rsidRPr="00EC02A5" w:rsidRDefault="00756A89" w:rsidP="005D2C6C">
      <w:pPr>
        <w:pStyle w:val="TabulkaNadpis"/>
      </w:pPr>
      <w:r w:rsidRPr="00EC02A5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02279D" w14:paraId="4E72ED87" w14:textId="77777777" w:rsidTr="009D6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92F6585" w14:textId="77777777" w:rsidR="009D623F" w:rsidRPr="00EC02A5" w:rsidRDefault="009D623F" w:rsidP="00540BF3">
            <w:pPr>
              <w:pStyle w:val="Tabulka-7"/>
              <w:jc w:val="center"/>
              <w:rPr>
                <w:b/>
              </w:rPr>
            </w:pPr>
            <w:r w:rsidRPr="00EC02A5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1A565737" w14:textId="77777777" w:rsidR="009D623F" w:rsidRPr="00EC02A5" w:rsidRDefault="009D623F" w:rsidP="00540BF3">
            <w:pPr>
              <w:pStyle w:val="Tabulka-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7D5C9FC9" w14:textId="77777777" w:rsidR="009D623F" w:rsidRPr="00EC02A5" w:rsidRDefault="009D623F" w:rsidP="00540BF3">
            <w:pPr>
              <w:pStyle w:val="Tabulka-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656AD4CF" w14:textId="77777777" w:rsidR="009D623F" w:rsidRPr="00EC02A5" w:rsidRDefault="009D623F" w:rsidP="00540BF3">
            <w:pPr>
              <w:pStyle w:val="Tabulka-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Doba</w:t>
            </w:r>
            <w:r w:rsidR="00756A89" w:rsidRPr="00EC02A5">
              <w:rPr>
                <w:b/>
              </w:rPr>
              <w:t xml:space="preserve"> pro dokončení</w:t>
            </w:r>
          </w:p>
        </w:tc>
      </w:tr>
      <w:tr w:rsidR="00580BF5" w:rsidRPr="00404F88" w14:paraId="4F2C142A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A0F3633" w14:textId="77777777" w:rsidR="00580BF5" w:rsidRPr="007E040C" w:rsidRDefault="00580BF5" w:rsidP="00580BF5">
            <w:pPr>
              <w:pStyle w:val="Tabulka-7"/>
              <w:rPr>
                <w:highlight w:val="green"/>
              </w:rPr>
            </w:pPr>
          </w:p>
        </w:tc>
        <w:tc>
          <w:tcPr>
            <w:tcW w:w="3073" w:type="dxa"/>
          </w:tcPr>
          <w:p w14:paraId="249F1A6C" w14:textId="703B7EFC" w:rsidR="00580BF5" w:rsidRPr="007E040C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C02A5">
              <w:t>Zahájení stavby</w:t>
            </w:r>
            <w:r w:rsidR="008B4F46">
              <w:t xml:space="preserve"> (stavebních prací) – dnem předání staveniště ve smyslu čl. 3.7 SOD</w:t>
            </w:r>
          </w:p>
        </w:tc>
        <w:tc>
          <w:tcPr>
            <w:tcW w:w="1694" w:type="dxa"/>
          </w:tcPr>
          <w:p w14:paraId="06C55730" w14:textId="77777777" w:rsidR="00580BF5" w:rsidRPr="008B4F4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4ABDF448" w14:textId="6C04BA9F" w:rsidR="008B4F46" w:rsidRPr="003E47B7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3E47B7">
              <w:rPr>
                <w:sz w:val="14"/>
              </w:rPr>
              <w:t xml:space="preserve">do </w:t>
            </w:r>
            <w:r w:rsidR="003E47B7" w:rsidRPr="003E47B7">
              <w:rPr>
                <w:sz w:val="14"/>
              </w:rPr>
              <w:t>10</w:t>
            </w:r>
            <w:r w:rsidRPr="003E47B7">
              <w:rPr>
                <w:sz w:val="14"/>
              </w:rPr>
              <w:t xml:space="preserve"> pracovních dnů od účinnosti smlouvy</w:t>
            </w:r>
          </w:p>
          <w:p w14:paraId="5BAE7785" w14:textId="58374E31" w:rsidR="00580BF5" w:rsidRPr="003E47B7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3E47B7">
              <w:rPr>
                <w:sz w:val="14"/>
              </w:rPr>
              <w:t>(předpoklad</w:t>
            </w:r>
            <w:r w:rsidR="003E47B7" w:rsidRPr="003E47B7">
              <w:rPr>
                <w:sz w:val="14"/>
              </w:rPr>
              <w:t xml:space="preserve"> květ</w:t>
            </w:r>
            <w:r w:rsidR="00580BF5" w:rsidRPr="003E47B7">
              <w:rPr>
                <w:sz w:val="14"/>
              </w:rPr>
              <w:t>en 20</w:t>
            </w:r>
            <w:r w:rsidRPr="003E47B7">
              <w:rPr>
                <w:sz w:val="14"/>
              </w:rPr>
              <w:t>23)</w:t>
            </w:r>
          </w:p>
        </w:tc>
      </w:tr>
      <w:tr w:rsidR="00540BF3" w:rsidRPr="00404F88" w14:paraId="7B4994CB" w14:textId="77777777" w:rsidTr="00C97C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90E69D8" w14:textId="77777777" w:rsidR="00540BF3" w:rsidRPr="008B4F46" w:rsidRDefault="00540BF3" w:rsidP="00540BF3">
            <w:pPr>
              <w:pStyle w:val="Tabulka-7"/>
            </w:pPr>
            <w:r w:rsidRPr="008B4F46">
              <w:t>1. Stavební postup / Etapa</w:t>
            </w:r>
          </w:p>
        </w:tc>
        <w:tc>
          <w:tcPr>
            <w:tcW w:w="3073" w:type="dxa"/>
          </w:tcPr>
          <w:p w14:paraId="68FF7475" w14:textId="17AAAC45" w:rsidR="00540BF3" w:rsidRPr="008B4F46" w:rsidRDefault="00540BF3" w:rsidP="00540BF3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41A4A">
              <w:t>Snesení TD a NL, výkopové práce a betonáž</w:t>
            </w:r>
          </w:p>
        </w:tc>
        <w:tc>
          <w:tcPr>
            <w:tcW w:w="1694" w:type="dxa"/>
            <w:vAlign w:val="top"/>
          </w:tcPr>
          <w:p w14:paraId="2B23A969" w14:textId="74BE1B27" w:rsidR="00540BF3" w:rsidRPr="008B4F46" w:rsidRDefault="00540BF3" w:rsidP="00540BF3">
            <w:pPr>
              <w:pStyle w:val="Tabulka-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58F1">
              <w:t xml:space="preserve">D – </w:t>
            </w:r>
            <w:proofErr w:type="gramStart"/>
            <w:r w:rsidRPr="00F358F1">
              <w:t>10h</w:t>
            </w:r>
            <w:proofErr w:type="gramEnd"/>
          </w:p>
        </w:tc>
        <w:tc>
          <w:tcPr>
            <w:tcW w:w="1964" w:type="dxa"/>
            <w:shd w:val="clear" w:color="auto" w:fill="auto"/>
            <w:vAlign w:val="top"/>
          </w:tcPr>
          <w:p w14:paraId="1226F31F" w14:textId="43CF2A09" w:rsidR="00540BF3" w:rsidRPr="003E47B7" w:rsidRDefault="00540BF3" w:rsidP="00540BF3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proofErr w:type="gramStart"/>
            <w:r w:rsidRPr="003E47B7">
              <w:rPr>
                <w:sz w:val="14"/>
              </w:rPr>
              <w:t>květen  2023</w:t>
            </w:r>
            <w:proofErr w:type="gramEnd"/>
          </w:p>
        </w:tc>
      </w:tr>
      <w:tr w:rsidR="00540BF3" w:rsidRPr="003E47B7" w14:paraId="56FD3A61" w14:textId="77777777" w:rsidTr="00C97C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0DE3A36" w14:textId="77777777" w:rsidR="00540BF3" w:rsidRPr="003E47B7" w:rsidRDefault="00540BF3" w:rsidP="00540BF3">
            <w:pPr>
              <w:pStyle w:val="Tabulka-7"/>
            </w:pPr>
            <w:r w:rsidRPr="003E47B7">
              <w:t>2. Stavební postup / Etapa</w:t>
            </w:r>
          </w:p>
        </w:tc>
        <w:tc>
          <w:tcPr>
            <w:tcW w:w="3073" w:type="dxa"/>
          </w:tcPr>
          <w:p w14:paraId="786C1D3A" w14:textId="0680A4EE" w:rsidR="00540BF3" w:rsidRPr="003E47B7" w:rsidRDefault="00540BF3" w:rsidP="00540BF3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41A4A">
              <w:t>Stavba stožárů a oprava základů TP</w:t>
            </w:r>
          </w:p>
        </w:tc>
        <w:tc>
          <w:tcPr>
            <w:tcW w:w="1694" w:type="dxa"/>
            <w:vAlign w:val="top"/>
          </w:tcPr>
          <w:p w14:paraId="66AA44B0" w14:textId="63446FB4" w:rsidR="00540BF3" w:rsidRPr="003E47B7" w:rsidRDefault="00540BF3" w:rsidP="00540BF3">
            <w:pPr>
              <w:pStyle w:val="Tabulka-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58F1">
              <w:t xml:space="preserve">D – </w:t>
            </w:r>
            <w:proofErr w:type="gramStart"/>
            <w:r w:rsidRPr="00F358F1">
              <w:t>10h</w:t>
            </w:r>
            <w:proofErr w:type="gramEnd"/>
          </w:p>
        </w:tc>
        <w:tc>
          <w:tcPr>
            <w:tcW w:w="1964" w:type="dxa"/>
            <w:shd w:val="clear" w:color="auto" w:fill="auto"/>
            <w:vAlign w:val="top"/>
          </w:tcPr>
          <w:p w14:paraId="2D19EF47" w14:textId="32D42940" w:rsidR="00540BF3" w:rsidRPr="003E47B7" w:rsidRDefault="00540BF3" w:rsidP="00540BF3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proofErr w:type="gramStart"/>
            <w:r w:rsidRPr="003E47B7">
              <w:rPr>
                <w:sz w:val="14"/>
              </w:rPr>
              <w:t>květen  2023</w:t>
            </w:r>
            <w:proofErr w:type="gramEnd"/>
          </w:p>
        </w:tc>
      </w:tr>
      <w:tr w:rsidR="00540BF3" w:rsidRPr="00404F88" w14:paraId="5E8EF3C4" w14:textId="77777777" w:rsidTr="00C97C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BB56EEF" w14:textId="77777777" w:rsidR="00540BF3" w:rsidRPr="003E47B7" w:rsidRDefault="00540BF3" w:rsidP="00540BF3">
            <w:pPr>
              <w:pStyle w:val="Tabulka-7"/>
            </w:pPr>
            <w:r w:rsidRPr="003E47B7">
              <w:t>3. Stavební postup / Etapa</w:t>
            </w:r>
          </w:p>
        </w:tc>
        <w:tc>
          <w:tcPr>
            <w:tcW w:w="3073" w:type="dxa"/>
          </w:tcPr>
          <w:p w14:paraId="0A6D9C8C" w14:textId="446AF09E" w:rsidR="00540BF3" w:rsidRPr="003E47B7" w:rsidRDefault="00540BF3" w:rsidP="00540BF3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41A4A">
              <w:t>Natažení TD a NL, výšková regulace TV</w:t>
            </w:r>
          </w:p>
        </w:tc>
        <w:tc>
          <w:tcPr>
            <w:tcW w:w="1694" w:type="dxa"/>
            <w:vAlign w:val="top"/>
          </w:tcPr>
          <w:p w14:paraId="2A1B528B" w14:textId="2EEE5929" w:rsidR="00540BF3" w:rsidRPr="003E47B7" w:rsidRDefault="00540BF3" w:rsidP="00540BF3">
            <w:pPr>
              <w:pStyle w:val="Tabulka-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58F1">
              <w:t xml:space="preserve">D – </w:t>
            </w:r>
            <w:proofErr w:type="gramStart"/>
            <w:r w:rsidRPr="00F358F1">
              <w:t>10h</w:t>
            </w:r>
            <w:proofErr w:type="gramEnd"/>
          </w:p>
        </w:tc>
        <w:tc>
          <w:tcPr>
            <w:tcW w:w="1964" w:type="dxa"/>
            <w:shd w:val="clear" w:color="auto" w:fill="auto"/>
            <w:vAlign w:val="top"/>
          </w:tcPr>
          <w:p w14:paraId="753A745C" w14:textId="7DFC32B6" w:rsidR="00540BF3" w:rsidRPr="003E47B7" w:rsidRDefault="00540BF3" w:rsidP="00540BF3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3E47B7">
              <w:rPr>
                <w:sz w:val="14"/>
              </w:rPr>
              <w:t>červenec 2023</w:t>
            </w:r>
          </w:p>
        </w:tc>
      </w:tr>
      <w:tr w:rsidR="00540BF3" w:rsidRPr="00404F88" w14:paraId="254F47C1" w14:textId="77777777" w:rsidTr="00C97C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091F5994" w14:textId="5D47091B" w:rsidR="00540BF3" w:rsidRPr="003E47B7" w:rsidRDefault="00540BF3" w:rsidP="00540BF3">
            <w:pPr>
              <w:pStyle w:val="Tabulka-7"/>
            </w:pPr>
            <w:r>
              <w:t>4</w:t>
            </w:r>
            <w:r w:rsidRPr="003E47B7">
              <w:t>. Stavební postup / Etapa</w:t>
            </w:r>
          </w:p>
        </w:tc>
        <w:tc>
          <w:tcPr>
            <w:tcW w:w="3073" w:type="dxa"/>
          </w:tcPr>
          <w:p w14:paraId="12BC2F34" w14:textId="530A224D" w:rsidR="00540BF3" w:rsidRPr="003E47B7" w:rsidRDefault="00540BF3" w:rsidP="00540BF3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Demontáž ZV, montáž a n</w:t>
            </w:r>
            <w:r w:rsidRPr="00B41A4A">
              <w:t xml:space="preserve">atažení </w:t>
            </w:r>
            <w:r>
              <w:t>nových lan ZV</w:t>
            </w:r>
          </w:p>
        </w:tc>
        <w:tc>
          <w:tcPr>
            <w:tcW w:w="1694" w:type="dxa"/>
            <w:vAlign w:val="top"/>
          </w:tcPr>
          <w:p w14:paraId="586B865A" w14:textId="77ED23E0" w:rsidR="00540BF3" w:rsidRPr="003E47B7" w:rsidRDefault="00540BF3" w:rsidP="00540BF3">
            <w:pPr>
              <w:pStyle w:val="Tabulka-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58F1">
              <w:t xml:space="preserve">D – </w:t>
            </w:r>
            <w:proofErr w:type="gramStart"/>
            <w:r w:rsidRPr="00F358F1">
              <w:t>10h</w:t>
            </w:r>
            <w:proofErr w:type="gramEnd"/>
          </w:p>
        </w:tc>
        <w:tc>
          <w:tcPr>
            <w:tcW w:w="1964" w:type="dxa"/>
            <w:shd w:val="clear" w:color="auto" w:fill="auto"/>
            <w:vAlign w:val="top"/>
          </w:tcPr>
          <w:p w14:paraId="300E07D5" w14:textId="1203FDFD" w:rsidR="00540BF3" w:rsidRPr="003E47B7" w:rsidRDefault="00540BF3" w:rsidP="00540BF3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3E47B7">
              <w:rPr>
                <w:sz w:val="14"/>
              </w:rPr>
              <w:t>srpen 2023</w:t>
            </w:r>
          </w:p>
        </w:tc>
      </w:tr>
      <w:tr w:rsidR="00580BF5" w:rsidRPr="00404F88" w14:paraId="3851B7D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D2A9A45" w14:textId="77777777" w:rsidR="00580BF5" w:rsidRDefault="00580BF5" w:rsidP="00580BF5">
            <w:pPr>
              <w:pStyle w:val="Tabulka-7"/>
              <w:rPr>
                <w:highlight w:val="green"/>
              </w:rPr>
            </w:pPr>
            <w:r w:rsidRPr="008B4F46">
              <w:t>Dokončení stavebních prací</w:t>
            </w:r>
          </w:p>
        </w:tc>
        <w:tc>
          <w:tcPr>
            <w:tcW w:w="3073" w:type="dxa"/>
          </w:tcPr>
          <w:p w14:paraId="566D0A67" w14:textId="77777777" w:rsidR="00580BF5" w:rsidRPr="007E040C" w:rsidDel="00055752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694" w:type="dxa"/>
          </w:tcPr>
          <w:p w14:paraId="3034FA3E" w14:textId="77777777" w:rsidR="00580BF5" w:rsidRPr="007E040C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7B70FAC8" w14:textId="20CA6DDD" w:rsidR="00580BF5" w:rsidRPr="003E47B7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3E47B7">
              <w:rPr>
                <w:sz w:val="14"/>
              </w:rPr>
              <w:t xml:space="preserve">do </w:t>
            </w:r>
            <w:r w:rsidR="00462FBD">
              <w:rPr>
                <w:sz w:val="14"/>
              </w:rPr>
              <w:t>6</w:t>
            </w:r>
            <w:r w:rsidR="00D6507C" w:rsidRPr="003E47B7">
              <w:rPr>
                <w:sz w:val="14"/>
              </w:rPr>
              <w:t xml:space="preserve"> </w:t>
            </w:r>
            <w:r w:rsidRPr="003E47B7">
              <w:rPr>
                <w:sz w:val="14"/>
              </w:rPr>
              <w:t>měsíců ode dne zahájení stavby</w:t>
            </w:r>
          </w:p>
        </w:tc>
      </w:tr>
      <w:tr w:rsidR="00580BF5" w:rsidRPr="00404F88" w14:paraId="5885C96E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EBE4A67" w14:textId="77777777" w:rsidR="00580BF5" w:rsidRPr="007E040C" w:rsidRDefault="00580BF5" w:rsidP="00580BF5">
            <w:pPr>
              <w:pStyle w:val="Tabulka-7"/>
              <w:rPr>
                <w:highlight w:val="green"/>
              </w:rPr>
            </w:pPr>
          </w:p>
        </w:tc>
        <w:tc>
          <w:tcPr>
            <w:tcW w:w="3073" w:type="dxa"/>
          </w:tcPr>
          <w:p w14:paraId="65395B6F" w14:textId="77777777" w:rsidR="00580BF5" w:rsidRPr="008B4F4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4F46">
              <w:t>Dokončení Díla</w:t>
            </w:r>
          </w:p>
        </w:tc>
        <w:tc>
          <w:tcPr>
            <w:tcW w:w="1694" w:type="dxa"/>
          </w:tcPr>
          <w:p w14:paraId="6475AD07" w14:textId="77777777" w:rsidR="00580BF5" w:rsidRPr="007E040C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117BE17A" w14:textId="2729DD69" w:rsidR="00580BF5" w:rsidRPr="003E47B7" w:rsidRDefault="008B4F46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3E47B7">
              <w:rPr>
                <w:sz w:val="14"/>
              </w:rPr>
              <w:t xml:space="preserve">do </w:t>
            </w:r>
            <w:r w:rsidR="00462FBD">
              <w:rPr>
                <w:sz w:val="14"/>
              </w:rPr>
              <w:t>6</w:t>
            </w:r>
            <w:r w:rsidR="003E47B7" w:rsidRPr="003E47B7">
              <w:rPr>
                <w:sz w:val="14"/>
              </w:rPr>
              <w:t xml:space="preserve"> </w:t>
            </w:r>
            <w:r w:rsidRPr="003E47B7">
              <w:rPr>
                <w:sz w:val="14"/>
              </w:rPr>
              <w:t>měsíců ode dne zahájení stavby</w:t>
            </w:r>
          </w:p>
        </w:tc>
      </w:tr>
    </w:tbl>
    <w:p w14:paraId="3433DF18" w14:textId="77777777" w:rsidR="00DF7BAA" w:rsidRDefault="00DF7BAA" w:rsidP="00DF7BAA">
      <w:pPr>
        <w:pStyle w:val="Nadpis2-1"/>
      </w:pPr>
      <w:bookmarkStart w:id="52" w:name="_Toc6410461"/>
      <w:bookmarkStart w:id="53" w:name="_Toc131421865"/>
      <w:r w:rsidRPr="00EC2E51">
        <w:t>SOUVISEJÍCÍ</w:t>
      </w:r>
      <w:r>
        <w:t xml:space="preserve"> DOKUMENTY A PŘEDPISY</w:t>
      </w:r>
      <w:bookmarkEnd w:id="52"/>
      <w:bookmarkEnd w:id="53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199FDAEA" w14:textId="77777777" w:rsidR="00DF7BAA" w:rsidRDefault="00DF7BAA" w:rsidP="00DF7BAA">
      <w:pPr>
        <w:pStyle w:val="Nadpis2-1"/>
      </w:pPr>
      <w:bookmarkStart w:id="54" w:name="_Toc6410462"/>
      <w:bookmarkStart w:id="55" w:name="_Toc131421866"/>
      <w:r>
        <w:lastRenderedPageBreak/>
        <w:t>PŘÍLOHY</w:t>
      </w:r>
      <w:bookmarkEnd w:id="54"/>
      <w:bookmarkEnd w:id="55"/>
    </w:p>
    <w:p w14:paraId="520CC0CC" w14:textId="042E5841" w:rsidR="00F66DA9" w:rsidRPr="00D52FE7" w:rsidRDefault="00D52FE7" w:rsidP="00F66DA9">
      <w:pPr>
        <w:pStyle w:val="Text2-1"/>
      </w:pPr>
      <w:r w:rsidRPr="00D52FE7">
        <w:t>Neobsazeno</w:t>
      </w:r>
      <w:r w:rsidR="009B1BE9">
        <w:t>.</w:t>
      </w:r>
    </w:p>
    <w:p w14:paraId="241F985A" w14:textId="77777777" w:rsidR="00DF7BAA" w:rsidRPr="00DF7BAA" w:rsidRDefault="00DF7BAA" w:rsidP="00264D52">
      <w:pPr>
        <w:pStyle w:val="Textbezodsazen"/>
      </w:pPr>
    </w:p>
    <w:bookmarkEnd w:id="4"/>
    <w:bookmarkEnd w:id="5"/>
    <w:bookmarkEnd w:id="6"/>
    <w:bookmarkEnd w:id="7"/>
    <w:bookmarkEnd w:id="8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B8110" w14:textId="77777777" w:rsidR="00642F87" w:rsidRDefault="00642F87" w:rsidP="00962258">
      <w:pPr>
        <w:spacing w:after="0" w:line="240" w:lineRule="auto"/>
      </w:pPr>
      <w:r>
        <w:separator/>
      </w:r>
    </w:p>
  </w:endnote>
  <w:endnote w:type="continuationSeparator" w:id="0">
    <w:p w14:paraId="274C2A9F" w14:textId="77777777" w:rsidR="00642F87" w:rsidRDefault="00642F8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642F87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50156005" w:rsidR="00642F87" w:rsidRPr="00B8518B" w:rsidRDefault="00642F87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15923FE6" w:rsidR="00642F87" w:rsidRDefault="00462FBD" w:rsidP="003462EB">
          <w:pPr>
            <w:pStyle w:val="Zpatvlevo"/>
          </w:pPr>
          <w:fldSimple w:instr=" STYLEREF  _Název_akce  \* MERGEFORMAT ">
            <w:r w:rsidR="009B1BE9">
              <w:rPr>
                <w:noProof/>
              </w:rPr>
              <w:t>Oprava trakčního vedení v úseku Louky nad Olší - Karviná hl.n</w:t>
            </w:r>
            <w:r w:rsidR="009B1BE9">
              <w:rPr>
                <w:noProof/>
              </w:rPr>
              <w:cr/>
            </w:r>
          </w:fldSimple>
          <w:r w:rsidR="00642F87">
            <w:t>Příloha č. 2 b)</w:t>
          </w:r>
          <w:r w:rsidR="00642F87" w:rsidRPr="003462EB">
            <w:t xml:space="preserve"> </w:t>
          </w:r>
        </w:p>
        <w:p w14:paraId="178E0553" w14:textId="1B37D375" w:rsidR="00642F87" w:rsidRPr="003462EB" w:rsidRDefault="00642F87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 / v. 06022023 </w:t>
          </w:r>
        </w:p>
      </w:tc>
    </w:tr>
  </w:tbl>
  <w:p w14:paraId="422A1078" w14:textId="77777777" w:rsidR="00642F87" w:rsidRPr="00614E71" w:rsidRDefault="00642F87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642F87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68A36FA4" w:rsidR="00642F87" w:rsidRDefault="00462FBD" w:rsidP="003B111D">
          <w:pPr>
            <w:pStyle w:val="Zpatvpravo"/>
          </w:pPr>
          <w:fldSimple w:instr=" STYLEREF  _Název_akce  \* MERGEFORMAT ">
            <w:r w:rsidR="009B1BE9">
              <w:rPr>
                <w:noProof/>
              </w:rPr>
              <w:t>Oprava trakčního vedení v úseku Louky nad Olší - Karviná hl.n</w:t>
            </w:r>
            <w:r w:rsidR="009B1BE9">
              <w:rPr>
                <w:noProof/>
              </w:rPr>
              <w:cr/>
            </w:r>
          </w:fldSimple>
          <w:r w:rsidR="00642F87">
            <w:t>Příloha č. 2 b)</w:t>
          </w:r>
        </w:p>
        <w:p w14:paraId="5D9BD160" w14:textId="3081E1ED" w:rsidR="00642F87" w:rsidRPr="003462EB" w:rsidRDefault="00642F87" w:rsidP="00517E55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 / v. 06022023 </w:t>
          </w:r>
        </w:p>
      </w:tc>
      <w:tc>
        <w:tcPr>
          <w:tcW w:w="935" w:type="dxa"/>
          <w:vAlign w:val="bottom"/>
        </w:tcPr>
        <w:p w14:paraId="3DBC2A04" w14:textId="27236B15" w:rsidR="00642F87" w:rsidRPr="009E09BE" w:rsidRDefault="00642F87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21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642F87" w:rsidRPr="00B8518B" w:rsidRDefault="00642F87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CBB3" w14:textId="77777777" w:rsidR="00642F87" w:rsidRPr="00B8518B" w:rsidRDefault="00642F87" w:rsidP="00460660">
    <w:pPr>
      <w:pStyle w:val="Zpat"/>
      <w:rPr>
        <w:sz w:val="2"/>
        <w:szCs w:val="2"/>
      </w:rPr>
    </w:pPr>
  </w:p>
  <w:p w14:paraId="53F277EE" w14:textId="77777777" w:rsidR="00642F87" w:rsidRDefault="00642F87" w:rsidP="00757290">
    <w:pPr>
      <w:pStyle w:val="Zpatvlevo"/>
      <w:rPr>
        <w:rFonts w:cs="Calibri"/>
        <w:szCs w:val="12"/>
      </w:rPr>
    </w:pPr>
  </w:p>
  <w:p w14:paraId="17EFC080" w14:textId="77777777" w:rsidR="00642F87" w:rsidRPr="00460660" w:rsidRDefault="00642F87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ED8B2" w14:textId="77777777" w:rsidR="00642F87" w:rsidRDefault="00642F87" w:rsidP="00962258">
      <w:pPr>
        <w:spacing w:after="0" w:line="240" w:lineRule="auto"/>
      </w:pPr>
      <w:r>
        <w:separator/>
      </w:r>
    </w:p>
  </w:footnote>
  <w:footnote w:type="continuationSeparator" w:id="0">
    <w:p w14:paraId="0B70C091" w14:textId="77777777" w:rsidR="00642F87" w:rsidRDefault="00642F8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642F87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642F87" w:rsidRPr="00B8518B" w:rsidRDefault="00642F8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642F87" w:rsidRDefault="00642F87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642F87" w:rsidRPr="00D6163D" w:rsidRDefault="00642F87" w:rsidP="00FC6389">
          <w:pPr>
            <w:pStyle w:val="Druhdokumentu"/>
          </w:pPr>
        </w:p>
      </w:tc>
    </w:tr>
    <w:tr w:rsidR="00642F87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642F87" w:rsidRPr="00B8518B" w:rsidRDefault="00642F8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642F87" w:rsidRDefault="00642F87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642F87" w:rsidRPr="00D6163D" w:rsidRDefault="00642F87" w:rsidP="00FC6389">
          <w:pPr>
            <w:pStyle w:val="Druhdokumentu"/>
          </w:pPr>
        </w:p>
      </w:tc>
    </w:tr>
  </w:tbl>
  <w:p w14:paraId="53E85CAA" w14:textId="77777777" w:rsidR="00642F87" w:rsidRPr="00D6163D" w:rsidRDefault="00642F87" w:rsidP="00FC6389">
    <w:pPr>
      <w:pStyle w:val="Zhlav"/>
      <w:rPr>
        <w:sz w:val="8"/>
        <w:szCs w:val="8"/>
      </w:rPr>
    </w:pPr>
  </w:p>
  <w:p w14:paraId="1437D3AE" w14:textId="77777777" w:rsidR="00642F87" w:rsidRPr="00460660" w:rsidRDefault="00642F87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70FF1"/>
    <w:multiLevelType w:val="hybridMultilevel"/>
    <w:tmpl w:val="A3D49FD2"/>
    <w:lvl w:ilvl="0" w:tplc="00B0DB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904A1"/>
    <w:multiLevelType w:val="hybridMultilevel"/>
    <w:tmpl w:val="967ED14E"/>
    <w:lvl w:ilvl="0" w:tplc="2F4A9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1582512B"/>
    <w:multiLevelType w:val="multilevel"/>
    <w:tmpl w:val="A9F0F97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5076"/>
        </w:tabs>
        <w:ind w:left="5076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EA227E8"/>
    <w:multiLevelType w:val="hybridMultilevel"/>
    <w:tmpl w:val="5A2E02AA"/>
    <w:lvl w:ilvl="0" w:tplc="CE8090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2986020">
    <w:abstractNumId w:val="8"/>
  </w:num>
  <w:num w:numId="2" w16cid:durableId="1703628078">
    <w:abstractNumId w:val="6"/>
  </w:num>
  <w:num w:numId="3" w16cid:durableId="348991527">
    <w:abstractNumId w:val="4"/>
  </w:num>
  <w:num w:numId="4" w16cid:durableId="402217952">
    <w:abstractNumId w:val="9"/>
  </w:num>
  <w:num w:numId="5" w16cid:durableId="503519800">
    <w:abstractNumId w:val="11"/>
  </w:num>
  <w:num w:numId="6" w16cid:durableId="1320382655">
    <w:abstractNumId w:val="5"/>
  </w:num>
  <w:num w:numId="7" w16cid:durableId="18462428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91295471">
    <w:abstractNumId w:val="15"/>
  </w:num>
  <w:num w:numId="9" w16cid:durableId="1501234592">
    <w:abstractNumId w:val="0"/>
  </w:num>
  <w:num w:numId="10" w16cid:durableId="1753819782">
    <w:abstractNumId w:val="9"/>
  </w:num>
  <w:num w:numId="11" w16cid:durableId="2027976865">
    <w:abstractNumId w:val="11"/>
  </w:num>
  <w:num w:numId="12" w16cid:durableId="775559361">
    <w:abstractNumId w:val="14"/>
  </w:num>
  <w:num w:numId="13" w16cid:durableId="1354844991">
    <w:abstractNumId w:val="3"/>
  </w:num>
  <w:num w:numId="14" w16cid:durableId="1351907344">
    <w:abstractNumId w:val="5"/>
  </w:num>
  <w:num w:numId="15" w16cid:durableId="1702321324">
    <w:abstractNumId w:val="15"/>
  </w:num>
  <w:num w:numId="16" w16cid:durableId="534122933">
    <w:abstractNumId w:val="7"/>
  </w:num>
  <w:num w:numId="17" w16cid:durableId="1036858605">
    <w:abstractNumId w:val="10"/>
  </w:num>
  <w:num w:numId="18" w16cid:durableId="228658269">
    <w:abstractNumId w:val="2"/>
  </w:num>
  <w:num w:numId="19" w16cid:durableId="863059355">
    <w:abstractNumId w:val="5"/>
  </w:num>
  <w:num w:numId="20" w16cid:durableId="2082871266">
    <w:abstractNumId w:val="5"/>
  </w:num>
  <w:num w:numId="21" w16cid:durableId="18458520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62082573">
    <w:abstractNumId w:val="13"/>
  </w:num>
  <w:num w:numId="23" w16cid:durableId="1487890228">
    <w:abstractNumId w:val="5"/>
  </w:num>
  <w:num w:numId="24" w16cid:durableId="1656684694">
    <w:abstractNumId w:val="5"/>
  </w:num>
  <w:num w:numId="25" w16cid:durableId="1701399184">
    <w:abstractNumId w:val="12"/>
  </w:num>
  <w:num w:numId="26" w16cid:durableId="684944476">
    <w:abstractNumId w:val="5"/>
  </w:num>
  <w:num w:numId="27" w16cid:durableId="1207371572">
    <w:abstractNumId w:val="5"/>
  </w:num>
  <w:num w:numId="28" w16cid:durableId="1723478770">
    <w:abstractNumId w:val="5"/>
  </w:num>
  <w:num w:numId="29" w16cid:durableId="449782930">
    <w:abstractNumId w:val="1"/>
  </w:num>
  <w:num w:numId="30" w16cid:durableId="1956213973">
    <w:abstractNumId w:val="5"/>
  </w:num>
  <w:num w:numId="31" w16cid:durableId="1075663269">
    <w:abstractNumId w:val="5"/>
  </w:num>
  <w:num w:numId="32" w16cid:durableId="1740595965">
    <w:abstractNumId w:val="5"/>
  </w:num>
  <w:num w:numId="33" w16cid:durableId="897401067">
    <w:abstractNumId w:val="5"/>
  </w:num>
  <w:num w:numId="34" w16cid:durableId="1712417832">
    <w:abstractNumId w:val="5"/>
  </w:num>
  <w:num w:numId="35" w16cid:durableId="1577662450">
    <w:abstractNumId w:val="5"/>
  </w:num>
  <w:num w:numId="36" w16cid:durableId="2042314196">
    <w:abstractNumId w:val="5"/>
  </w:num>
  <w:num w:numId="37" w16cid:durableId="660935003">
    <w:abstractNumId w:val="5"/>
  </w:num>
  <w:num w:numId="38" w16cid:durableId="1458529021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E6B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2642A"/>
    <w:rsid w:val="00031D7C"/>
    <w:rsid w:val="000328BC"/>
    <w:rsid w:val="000342CE"/>
    <w:rsid w:val="00035570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1D6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66695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2007BA"/>
    <w:rsid w:val="002029BE"/>
    <w:rsid w:val="00202CF7"/>
    <w:rsid w:val="00202F90"/>
    <w:rsid w:val="002038C9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586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18F0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0E7F"/>
    <w:rsid w:val="003B111D"/>
    <w:rsid w:val="003B2407"/>
    <w:rsid w:val="003B7D96"/>
    <w:rsid w:val="003C28E2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7B7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2FBD"/>
    <w:rsid w:val="00463785"/>
    <w:rsid w:val="00463BD5"/>
    <w:rsid w:val="00464BA9"/>
    <w:rsid w:val="00464D4A"/>
    <w:rsid w:val="00467430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5B8"/>
    <w:rsid w:val="00495F4B"/>
    <w:rsid w:val="00497800"/>
    <w:rsid w:val="004A503B"/>
    <w:rsid w:val="004B4215"/>
    <w:rsid w:val="004B76C8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6B9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17E55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980"/>
    <w:rsid w:val="00531CB9"/>
    <w:rsid w:val="00532F79"/>
    <w:rsid w:val="005334A9"/>
    <w:rsid w:val="00533681"/>
    <w:rsid w:val="005403D3"/>
    <w:rsid w:val="005406EB"/>
    <w:rsid w:val="00540BF3"/>
    <w:rsid w:val="00540FAD"/>
    <w:rsid w:val="00545AD1"/>
    <w:rsid w:val="00550664"/>
    <w:rsid w:val="00553375"/>
    <w:rsid w:val="005538CD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A1F44"/>
    <w:rsid w:val="005A499F"/>
    <w:rsid w:val="005A6C0C"/>
    <w:rsid w:val="005C4F2D"/>
    <w:rsid w:val="005C732A"/>
    <w:rsid w:val="005C736A"/>
    <w:rsid w:val="005D1608"/>
    <w:rsid w:val="005D1B50"/>
    <w:rsid w:val="005D2C6C"/>
    <w:rsid w:val="005D336A"/>
    <w:rsid w:val="005D3619"/>
    <w:rsid w:val="005D385D"/>
    <w:rsid w:val="005D3C39"/>
    <w:rsid w:val="005D7706"/>
    <w:rsid w:val="005E0049"/>
    <w:rsid w:val="005E1267"/>
    <w:rsid w:val="005E2503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11F1"/>
    <w:rsid w:val="00642F87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72D4"/>
    <w:rsid w:val="00697FB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802"/>
    <w:rsid w:val="00722BEB"/>
    <w:rsid w:val="00723ED1"/>
    <w:rsid w:val="00724411"/>
    <w:rsid w:val="007254C4"/>
    <w:rsid w:val="0072657E"/>
    <w:rsid w:val="00730EAB"/>
    <w:rsid w:val="00732944"/>
    <w:rsid w:val="00732A80"/>
    <w:rsid w:val="00733263"/>
    <w:rsid w:val="00733AD8"/>
    <w:rsid w:val="007345FE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46474"/>
    <w:rsid w:val="00752A93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68E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8C3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06FD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0FD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0F4E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B4F46"/>
    <w:rsid w:val="008C24A8"/>
    <w:rsid w:val="008C3B2B"/>
    <w:rsid w:val="008C3E94"/>
    <w:rsid w:val="008C4EA5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20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2596"/>
    <w:rsid w:val="00953A4A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9003A"/>
    <w:rsid w:val="009903C3"/>
    <w:rsid w:val="009920E1"/>
    <w:rsid w:val="00992D9C"/>
    <w:rsid w:val="00992FC6"/>
    <w:rsid w:val="00996CB8"/>
    <w:rsid w:val="009A2B1A"/>
    <w:rsid w:val="009A404E"/>
    <w:rsid w:val="009B1BE9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E6DA1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16D53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0B03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AF606E"/>
    <w:rsid w:val="00AF6AF8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4F18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876"/>
    <w:rsid w:val="00BC0405"/>
    <w:rsid w:val="00BC06C4"/>
    <w:rsid w:val="00BC5413"/>
    <w:rsid w:val="00BC56A0"/>
    <w:rsid w:val="00BC5755"/>
    <w:rsid w:val="00BC62DD"/>
    <w:rsid w:val="00BC6856"/>
    <w:rsid w:val="00BC6CFB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A6A"/>
    <w:rsid w:val="00C2573F"/>
    <w:rsid w:val="00C3030A"/>
    <w:rsid w:val="00C30CA8"/>
    <w:rsid w:val="00C314BB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7C4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E2A6B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225F"/>
    <w:rsid w:val="00D52FE7"/>
    <w:rsid w:val="00D55077"/>
    <w:rsid w:val="00D6163D"/>
    <w:rsid w:val="00D61BB3"/>
    <w:rsid w:val="00D6507C"/>
    <w:rsid w:val="00D67D3D"/>
    <w:rsid w:val="00D721BE"/>
    <w:rsid w:val="00D755BD"/>
    <w:rsid w:val="00D76576"/>
    <w:rsid w:val="00D771F6"/>
    <w:rsid w:val="00D80E63"/>
    <w:rsid w:val="00D82632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1800"/>
    <w:rsid w:val="00DB2B1C"/>
    <w:rsid w:val="00DB333A"/>
    <w:rsid w:val="00DB5245"/>
    <w:rsid w:val="00DB5880"/>
    <w:rsid w:val="00DB58AA"/>
    <w:rsid w:val="00DB60B6"/>
    <w:rsid w:val="00DB6450"/>
    <w:rsid w:val="00DC31D8"/>
    <w:rsid w:val="00DC430B"/>
    <w:rsid w:val="00DC4BAF"/>
    <w:rsid w:val="00DC55C8"/>
    <w:rsid w:val="00DC60F1"/>
    <w:rsid w:val="00DD10A4"/>
    <w:rsid w:val="00DD22E7"/>
    <w:rsid w:val="00DD3D78"/>
    <w:rsid w:val="00DD46F3"/>
    <w:rsid w:val="00DD5E70"/>
    <w:rsid w:val="00DE3429"/>
    <w:rsid w:val="00DE39FF"/>
    <w:rsid w:val="00DE3DB7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0BE4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2A5"/>
    <w:rsid w:val="00EC2769"/>
    <w:rsid w:val="00EC4FA5"/>
    <w:rsid w:val="00EC613E"/>
    <w:rsid w:val="00EC65BA"/>
    <w:rsid w:val="00EC75ED"/>
    <w:rsid w:val="00ED0703"/>
    <w:rsid w:val="00ED1089"/>
    <w:rsid w:val="00ED14BD"/>
    <w:rsid w:val="00ED1E11"/>
    <w:rsid w:val="00ED2516"/>
    <w:rsid w:val="00ED2E69"/>
    <w:rsid w:val="00ED370D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15EF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6EE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C6B75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E74F5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43095"/>
    <w:rsid w:val="00082D50"/>
    <w:rsid w:val="00182DEA"/>
    <w:rsid w:val="001A0BDC"/>
    <w:rsid w:val="001F0177"/>
    <w:rsid w:val="00204520"/>
    <w:rsid w:val="0022554F"/>
    <w:rsid w:val="00256AC1"/>
    <w:rsid w:val="00290B97"/>
    <w:rsid w:val="002D74B9"/>
    <w:rsid w:val="002E448E"/>
    <w:rsid w:val="003D1CE3"/>
    <w:rsid w:val="004A4AEC"/>
    <w:rsid w:val="00546A09"/>
    <w:rsid w:val="00553D37"/>
    <w:rsid w:val="005A5A36"/>
    <w:rsid w:val="005B1DD6"/>
    <w:rsid w:val="005C446F"/>
    <w:rsid w:val="00641106"/>
    <w:rsid w:val="007263AB"/>
    <w:rsid w:val="00771F4A"/>
    <w:rsid w:val="007A54EE"/>
    <w:rsid w:val="007C04C2"/>
    <w:rsid w:val="007C185D"/>
    <w:rsid w:val="00803B2A"/>
    <w:rsid w:val="008415E1"/>
    <w:rsid w:val="008417F1"/>
    <w:rsid w:val="0088762F"/>
    <w:rsid w:val="008F69B2"/>
    <w:rsid w:val="00913853"/>
    <w:rsid w:val="0099392E"/>
    <w:rsid w:val="00A13EDF"/>
    <w:rsid w:val="00A255A8"/>
    <w:rsid w:val="00A57052"/>
    <w:rsid w:val="00A57B8D"/>
    <w:rsid w:val="00A6314C"/>
    <w:rsid w:val="00A66753"/>
    <w:rsid w:val="00A7139D"/>
    <w:rsid w:val="00B00FA3"/>
    <w:rsid w:val="00B16F27"/>
    <w:rsid w:val="00B30CC9"/>
    <w:rsid w:val="00B51284"/>
    <w:rsid w:val="00B642BC"/>
    <w:rsid w:val="00BF7EAF"/>
    <w:rsid w:val="00C4354E"/>
    <w:rsid w:val="00C710FC"/>
    <w:rsid w:val="00CD031C"/>
    <w:rsid w:val="00CF3DC6"/>
    <w:rsid w:val="00D60657"/>
    <w:rsid w:val="00DA36A4"/>
    <w:rsid w:val="00EC1FE9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A09255-EBE6-4BF3-9065-8A5754359E9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368</TotalTime>
  <Pages>13</Pages>
  <Words>4765</Words>
  <Characters>28116</Characters>
  <Application>Microsoft Office Word</Application>
  <DocSecurity>0</DocSecurity>
  <Lines>234</Lines>
  <Paragraphs>65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32816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Jüttnerová Andrea, Mgr.</cp:lastModifiedBy>
  <cp:revision>12</cp:revision>
  <cp:lastPrinted>2023-02-06T13:26:00Z</cp:lastPrinted>
  <dcterms:created xsi:type="dcterms:W3CDTF">2023-02-21T06:58:00Z</dcterms:created>
  <dcterms:modified xsi:type="dcterms:W3CDTF">2023-04-03T11:44:00Z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